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98" w:rsidRPr="00C3526E" w:rsidRDefault="00D64498" w:rsidP="0033310B">
      <w:pPr>
        <w:pStyle w:val="CompanyName"/>
      </w:pPr>
      <w:r>
        <w:t>Lowe’</w:t>
      </w:r>
      <w:r w:rsidR="0033310B">
        <w:t xml:space="preserve">s Grove Middle </w:t>
      </w:r>
    </w:p>
    <w:sdt>
      <w:sdtPr>
        <w:alias w:val="Memo title:"/>
        <w:tag w:val="Memo tilte:"/>
        <w:id w:val="-164170097"/>
        <w:placeholder>
          <w:docPart w:val="51CD39B009F54970B7325662C8C8C5F3"/>
        </w:placeholder>
        <w:temporary/>
        <w:showingPlcHdr/>
        <w15:appearance w15:val="hidden"/>
      </w:sdtPr>
      <w:sdtEndPr/>
      <w:sdtContent>
        <w:p w:rsidR="00785540" w:rsidRDefault="00785540" w:rsidP="00785540">
          <w:pPr>
            <w:pStyle w:val="Title"/>
          </w:pPr>
          <w:r w:rsidRPr="0033310B">
            <w:rPr>
              <w:sz w:val="40"/>
              <w:szCs w:val="40"/>
            </w:rPr>
            <w:t>Memo</w:t>
          </w:r>
        </w:p>
      </w:sdtContent>
    </w:sdt>
    <w:tbl>
      <w:tblPr>
        <w:tblStyle w:val="Memotable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 fields"/>
      </w:tblPr>
      <w:tblGrid>
        <w:gridCol w:w="1232"/>
        <w:gridCol w:w="8128"/>
      </w:tblGrid>
      <w:tr w:rsidR="00785540" w:rsidTr="0061769E">
        <w:sdt>
          <w:sdtPr>
            <w:alias w:val="To:"/>
            <w:tag w:val="To:"/>
            <w:id w:val="1015413264"/>
            <w:placeholder>
              <w:docPart w:val="368D3FDA1D934E568EDD3142D009A47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To:</w:t>
                </w:r>
              </w:p>
            </w:tc>
          </w:sdtContent>
        </w:sdt>
        <w:tc>
          <w:tcPr>
            <w:tcW w:w="7603" w:type="dxa"/>
          </w:tcPr>
          <w:p w:rsidR="00785540" w:rsidRPr="00FB2B58" w:rsidRDefault="00D64498" w:rsidP="00D64498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Dr. Tekeshia Mitchell, Principal</w:t>
            </w:r>
          </w:p>
        </w:tc>
      </w:tr>
      <w:tr w:rsidR="00785540" w:rsidTr="0061769E">
        <w:sdt>
          <w:sdtPr>
            <w:alias w:val="From:"/>
            <w:tag w:val="From:"/>
            <w:id w:val="21141888"/>
            <w:placeholder>
              <w:docPart w:val="F9F566804D034C59BBD3AA6FCDCB37F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From:</w:t>
                </w:r>
              </w:p>
            </w:tc>
          </w:sdtContent>
        </w:sdt>
        <w:tc>
          <w:tcPr>
            <w:tcW w:w="7603" w:type="dxa"/>
          </w:tcPr>
          <w:p w:rsidR="00EB38E6" w:rsidRPr="00FB2B58" w:rsidRDefault="00D64498" w:rsidP="00D64498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Titus Pollard, 6</w:t>
            </w:r>
            <w:r w:rsidRPr="00D64498">
              <w:rPr>
                <w:vertAlign w:val="superscript"/>
              </w:rPr>
              <w:t>th</w:t>
            </w:r>
            <w:r>
              <w:t xml:space="preserve"> Grade Asst. Principal – Resident Intern</w:t>
            </w:r>
          </w:p>
        </w:tc>
      </w:tr>
      <w:tr w:rsidR="00785540" w:rsidTr="0061769E">
        <w:sdt>
          <w:sdtPr>
            <w:alias w:val="cc:"/>
            <w:tag w:val="cc:"/>
            <w:id w:val="1474175770"/>
            <w:placeholder>
              <w:docPart w:val="0005A631D4A44575B9BA56FB1E9DED7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cc:</w:t>
                </w:r>
              </w:p>
            </w:tc>
          </w:sdtContent>
        </w:sdt>
        <w:tc>
          <w:tcPr>
            <w:tcW w:w="7603" w:type="dxa"/>
          </w:tcPr>
          <w:p w:rsidR="00785540" w:rsidRPr="00FB2B58" w:rsidRDefault="00D64498" w:rsidP="00D64498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E. Boddie, J. Faison-Johnson, T. Duncan</w:t>
            </w:r>
          </w:p>
        </w:tc>
      </w:tr>
      <w:tr w:rsidR="00785540" w:rsidTr="0061769E">
        <w:sdt>
          <w:sdtPr>
            <w:alias w:val="Date:"/>
            <w:tag w:val="Date:"/>
            <w:id w:val="-2052519928"/>
            <w:placeholder>
              <w:docPart w:val="77403847A77D4B209E492FBB65493F6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Date:</w:t>
                </w:r>
              </w:p>
            </w:tc>
          </w:sdtContent>
        </w:sdt>
        <w:tc>
          <w:tcPr>
            <w:tcW w:w="7603" w:type="dxa"/>
          </w:tcPr>
          <w:p w:rsidR="00785540" w:rsidRPr="00FB2B58" w:rsidRDefault="00D64498" w:rsidP="00D64498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 22, 2017</w:t>
            </w:r>
          </w:p>
        </w:tc>
      </w:tr>
      <w:tr w:rsidR="00785540" w:rsidTr="0061769E">
        <w:sdt>
          <w:sdtPr>
            <w:alias w:val="Re:"/>
            <w:tag w:val="Re:"/>
            <w:id w:val="-1435443775"/>
            <w:placeholder>
              <w:docPart w:val="805198D7C46F43FE8478F2974EFDFBE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  <w:tcMar>
                  <w:left w:w="0" w:type="dxa"/>
                  <w:bottom w:w="288" w:type="dxa"/>
                  <w:right w:w="0" w:type="dxa"/>
                </w:tcMar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Re:</w:t>
                </w:r>
              </w:p>
            </w:tc>
          </w:sdtContent>
        </w:sdt>
        <w:tc>
          <w:tcPr>
            <w:tcW w:w="7603" w:type="dxa"/>
            <w:tcMar>
              <w:left w:w="0" w:type="dxa"/>
              <w:bottom w:w="288" w:type="dxa"/>
              <w:right w:w="0" w:type="dxa"/>
            </w:tcMar>
          </w:tcPr>
          <w:p w:rsidR="00785540" w:rsidRPr="00FB2B58" w:rsidRDefault="00D64498" w:rsidP="00D64498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– Led PTO “Hat Day” Fundraising</w:t>
            </w:r>
          </w:p>
        </w:tc>
      </w:tr>
    </w:tbl>
    <w:p w:rsidR="00933B8F" w:rsidRDefault="00933B8F" w:rsidP="00F376D8"/>
    <w:p w:rsidR="00F376D8" w:rsidRDefault="00F376D8" w:rsidP="00F376D8">
      <w:pPr>
        <w:contextualSpacing/>
      </w:pPr>
    </w:p>
    <w:p w:rsidR="003F16F2" w:rsidRDefault="00F376D8" w:rsidP="00F376D8">
      <w:pPr>
        <w:contextualSpacing/>
      </w:pPr>
      <w:r>
        <w:t xml:space="preserve">During last week’s admin meeting, you informed us that the </w:t>
      </w:r>
      <w:r w:rsidR="00C05096">
        <w:t xml:space="preserve">school’s new PTO needs </w:t>
      </w:r>
      <w:r w:rsidR="0033310B">
        <w:t>faculty and parental involvement</w:t>
      </w:r>
      <w:r w:rsidR="00C05096">
        <w:t>. Additionally, there is a need for fund-raising ideas</w:t>
      </w:r>
      <w:r w:rsidR="003F16F2">
        <w:t>. With this thought in mind, I would like to propose a one day, school-wide event that would garner participation from</w:t>
      </w:r>
      <w:r w:rsidR="0033310B">
        <w:t xml:space="preserve"> all of</w:t>
      </w:r>
      <w:r w:rsidR="003F16F2">
        <w:t xml:space="preserve"> LGMS’ stakeholders.</w:t>
      </w:r>
    </w:p>
    <w:p w:rsidR="003F16F2" w:rsidRDefault="003F16F2" w:rsidP="00F376D8">
      <w:pPr>
        <w:contextualSpacing/>
      </w:pPr>
    </w:p>
    <w:p w:rsidR="0019454A" w:rsidRDefault="00C05096" w:rsidP="00F376D8">
      <w:pPr>
        <w:contextualSpacing/>
      </w:pPr>
      <w:r>
        <w:t xml:space="preserve">I would like to propose </w:t>
      </w:r>
      <w:r w:rsidR="003F16F2">
        <w:t>Wednesday, October 25</w:t>
      </w:r>
      <w:r w:rsidR="003F16F2" w:rsidRPr="003F16F2">
        <w:rPr>
          <w:vertAlign w:val="superscript"/>
        </w:rPr>
        <w:t>th</w:t>
      </w:r>
      <w:r w:rsidR="003F16F2">
        <w:t xml:space="preserve"> as PT</w:t>
      </w:r>
      <w:r>
        <w:t>O “Hat Day”, where students can</w:t>
      </w:r>
      <w:r w:rsidR="003F16F2">
        <w:t xml:space="preserve"> pay $1.00 and receive a special PTO sticker</w:t>
      </w:r>
      <w:r w:rsidR="0033310B">
        <w:t xml:space="preserve"> that attaches to a favorite hat they’re allowed to wear the entire</w:t>
      </w:r>
      <w:r w:rsidR="003F16F2">
        <w:t xml:space="preserve"> day. With </w:t>
      </w:r>
      <w:r w:rsidR="0019454A">
        <w:t>the proper communication through emails, morning announcements, community advertising, Connect-Ed messages and other forms of marketing, this event has the potential of garnering participation from parents, faculty, and community stakeholders. This will be a unique method of fundraising as we begin to grow the PTO financially.</w:t>
      </w:r>
    </w:p>
    <w:p w:rsidR="00C05096" w:rsidRDefault="00C05096" w:rsidP="00F376D8">
      <w:pPr>
        <w:contextualSpacing/>
      </w:pPr>
    </w:p>
    <w:p w:rsidR="00C05096" w:rsidRDefault="00C05096" w:rsidP="00F376D8">
      <w:pPr>
        <w:contextualSpacing/>
      </w:pPr>
      <w:r>
        <w:t>With an event of this nature and the potential for considerable participation among our stakeholders, I would anticipate that we can, at the minimum, raise $1,000.00 (one thousand dollars) or more. If we look forward to 80% of our student body of 650 and full participation among the faculty and staff, parental visits on that day</w:t>
      </w:r>
      <w:r w:rsidR="00B9139D">
        <w:t xml:space="preserve"> and community involvement, this amount is foreseeable.</w:t>
      </w:r>
    </w:p>
    <w:p w:rsidR="0019454A" w:rsidRDefault="0019454A" w:rsidP="00F376D8">
      <w:pPr>
        <w:contextualSpacing/>
      </w:pPr>
    </w:p>
    <w:p w:rsidR="0033310B" w:rsidRDefault="0019454A" w:rsidP="00F376D8">
      <w:pPr>
        <w:contextualSpacing/>
      </w:pPr>
      <w:r>
        <w:t>Our CTE teacher, Ms. Cash, has agreed to utilize her 7</w:t>
      </w:r>
      <w:r w:rsidRPr="0019454A">
        <w:rPr>
          <w:vertAlign w:val="superscript"/>
        </w:rPr>
        <w:t>th</w:t>
      </w:r>
      <w:r>
        <w:t xml:space="preserve"> and 8</w:t>
      </w:r>
      <w:r w:rsidRPr="0019454A">
        <w:rPr>
          <w:vertAlign w:val="superscript"/>
        </w:rPr>
        <w:t>th</w:t>
      </w:r>
      <w:r>
        <w:t xml:space="preserve"> grade students in this effort as a special </w:t>
      </w:r>
      <w:r w:rsidR="0033310B">
        <w:t xml:space="preserve">class </w:t>
      </w:r>
      <w:r>
        <w:t>project, and Mr. Garner, our Athletic Director</w:t>
      </w:r>
      <w:r w:rsidR="0033310B">
        <w:t>,</w:t>
      </w:r>
      <w:r>
        <w:t xml:space="preserve"> has proposed that the football homecoming queen </w:t>
      </w:r>
      <w:r w:rsidR="00031D82">
        <w:t>be the student representative that assists in marketing this</w:t>
      </w:r>
      <w:r w:rsidR="0033310B">
        <w:t xml:space="preserve"> effort, encouraging the entire student body to fully participate.</w:t>
      </w:r>
      <w:r w:rsidR="00B9139D">
        <w:t xml:space="preserve"> The prime resource that we would need from our front office staff and administration, is our </w:t>
      </w:r>
      <w:proofErr w:type="spellStart"/>
      <w:r w:rsidR="00B9139D">
        <w:t>ConnectEd</w:t>
      </w:r>
      <w:proofErr w:type="spellEnd"/>
      <w:r w:rsidR="00B9139D">
        <w:t xml:space="preserve"> phone messaging to parents, email system, and any other marketing efforts at your disposal.</w:t>
      </w:r>
    </w:p>
    <w:p w:rsidR="0033310B" w:rsidRDefault="0033310B" w:rsidP="00F376D8">
      <w:pPr>
        <w:contextualSpacing/>
      </w:pPr>
    </w:p>
    <w:p w:rsidR="003F16F2" w:rsidRDefault="0033310B" w:rsidP="00F376D8">
      <w:pPr>
        <w:contextualSpacing/>
      </w:pPr>
      <w:r>
        <w:t>I am asking for your endorsement to move forward in this effort, and I will keep you updated on the logistics of this special day.</w:t>
      </w:r>
      <w:bookmarkStart w:id="0" w:name="_GoBack"/>
      <w:bookmarkEnd w:id="0"/>
    </w:p>
    <w:sectPr w:rsidR="003F16F2" w:rsidSect="006F57FD">
      <w:footerReference w:type="even" r:id="rId7"/>
      <w:footerReference w:type="default" r:id="rId8"/>
      <w:pgSz w:w="12240" w:h="15840" w:code="1"/>
      <w:pgMar w:top="180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498" w:rsidRDefault="00D64498" w:rsidP="00785540">
      <w:pPr>
        <w:spacing w:before="0"/>
      </w:pPr>
      <w:r>
        <w:separator/>
      </w:r>
    </w:p>
  </w:endnote>
  <w:endnote w:type="continuationSeparator" w:id="0">
    <w:p w:rsidR="00D64498" w:rsidRDefault="00D64498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C5" w:rsidRDefault="00E0565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336C5" w:rsidRDefault="00B9139D">
    <w:pPr>
      <w:pStyle w:val="Footer"/>
    </w:pPr>
  </w:p>
  <w:p w:rsidR="00B336C5" w:rsidRDefault="00B9139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C5" w:rsidRDefault="00E05653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B9139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498" w:rsidRDefault="00D64498" w:rsidP="00785540">
      <w:pPr>
        <w:spacing w:before="0"/>
      </w:pPr>
      <w:r>
        <w:separator/>
      </w:r>
    </w:p>
  </w:footnote>
  <w:footnote w:type="continuationSeparator" w:id="0">
    <w:p w:rsidR="00D64498" w:rsidRDefault="00D64498" w:rsidP="007855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00BE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2C9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803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6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DE3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6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2A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E3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7E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C05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872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9010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C7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AC2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BE76D6E"/>
    <w:multiLevelType w:val="multilevel"/>
    <w:tmpl w:val="9DD0DD5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F730CB5"/>
    <w:multiLevelType w:val="multilevel"/>
    <w:tmpl w:val="5F58368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837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1C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0550FB"/>
    <w:multiLevelType w:val="multilevel"/>
    <w:tmpl w:val="4E46251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98F3528"/>
    <w:multiLevelType w:val="multilevel"/>
    <w:tmpl w:val="ACF4B7D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104E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22"/>
  </w:num>
  <w:num w:numId="17">
    <w:abstractNumId w:val="21"/>
  </w:num>
  <w:num w:numId="18">
    <w:abstractNumId w:val="16"/>
  </w:num>
  <w:num w:numId="19">
    <w:abstractNumId w:val="18"/>
  </w:num>
  <w:num w:numId="20">
    <w:abstractNumId w:val="10"/>
  </w:num>
  <w:num w:numId="21">
    <w:abstractNumId w:val="12"/>
  </w:num>
  <w:num w:numId="22">
    <w:abstractNumId w:val="11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98"/>
    <w:rsid w:val="00031D82"/>
    <w:rsid w:val="0019454A"/>
    <w:rsid w:val="00293B83"/>
    <w:rsid w:val="002A0863"/>
    <w:rsid w:val="0033310B"/>
    <w:rsid w:val="003F16F2"/>
    <w:rsid w:val="00697389"/>
    <w:rsid w:val="006A3CE7"/>
    <w:rsid w:val="00785540"/>
    <w:rsid w:val="00933B8F"/>
    <w:rsid w:val="00B9139D"/>
    <w:rsid w:val="00BA1D0B"/>
    <w:rsid w:val="00C05096"/>
    <w:rsid w:val="00D64498"/>
    <w:rsid w:val="00E05653"/>
    <w:rsid w:val="00E87284"/>
    <w:rsid w:val="00EB38E6"/>
    <w:rsid w:val="00F3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339EE3"/>
  <w15:chartTrackingRefBased/>
  <w15:docId w15:val="{2E99AA50-1F87-469D-9204-77CE3950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E6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Memotable">
    <w:name w:val="Memo table"/>
    <w:basedOn w:val="TableNormal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CompanyName">
    <w:name w:val="Company Name"/>
    <w:basedOn w:val="Normal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Footer">
    <w:name w:val="footer"/>
    <w:basedOn w:val="Normal"/>
    <w:link w:val="FooterChar"/>
    <w:uiPriority w:val="99"/>
    <w:unhideWhenUsed/>
    <w:qFormat/>
    <w:rsid w:val="00E05653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5653"/>
    <w:rPr>
      <w:rFonts w:eastAsiaTheme="minorEastAsia" w:cs="Times New Roman"/>
    </w:rPr>
  </w:style>
  <w:style w:type="paragraph" w:styleId="Title">
    <w:name w:val="Title"/>
    <w:basedOn w:val="Normal"/>
    <w:link w:val="TitleChar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Header">
    <w:name w:val="header"/>
    <w:basedOn w:val="Normal"/>
    <w:link w:val="HeaderChar"/>
    <w:uiPriority w:val="99"/>
    <w:unhideWhenUsed/>
    <w:rsid w:val="00E05653"/>
  </w:style>
  <w:style w:type="character" w:customStyle="1" w:styleId="HeaderChar">
    <w:name w:val="Header Char"/>
    <w:basedOn w:val="DefaultParagraphFont"/>
    <w:link w:val="Header"/>
    <w:uiPriority w:val="99"/>
    <w:rsid w:val="00E05653"/>
    <w:rPr>
      <w:rFonts w:eastAsiaTheme="minorEastAsia" w:cs="Times New Roman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7284"/>
    <w:rPr>
      <w:color w:val="1F497D" w:themeColor="text2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87284"/>
    <w:rPr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7389"/>
    <w:rPr>
      <w:rFonts w:eastAsiaTheme="minorEastAsia" w:cs="Times New Roman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7389"/>
    <w:rPr>
      <w:rFonts w:eastAsiaTheme="minorEastAsia" w:cs="Times New Roman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38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8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89"/>
    <w:rPr>
      <w:rFonts w:eastAsiaTheme="minorEastAsia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7389"/>
    <w:rPr>
      <w:rFonts w:eastAsiaTheme="minorEastAsia" w:cs="Times New Roman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389"/>
    <w:rPr>
      <w:rFonts w:eastAsiaTheme="minorEastAsia" w:cs="Times New Roman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tus_Pollard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CD39B009F54970B7325662C8C8C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C57E8-4CF3-409F-87C7-8D85CC652BA3}"/>
      </w:docPartPr>
      <w:docPartBody>
        <w:p w:rsidR="009A4B17" w:rsidRDefault="009A4B17">
          <w:pPr>
            <w:pStyle w:val="51CD39B009F54970B7325662C8C8C5F3"/>
          </w:pPr>
          <w:r>
            <w:t>Memo</w:t>
          </w:r>
        </w:p>
      </w:docPartBody>
    </w:docPart>
    <w:docPart>
      <w:docPartPr>
        <w:name w:val="368D3FDA1D934E568EDD3142D009A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31661-BADA-496D-9838-867C39981A6A}"/>
      </w:docPartPr>
      <w:docPartBody>
        <w:p w:rsidR="009A4B17" w:rsidRDefault="009A4B17">
          <w:pPr>
            <w:pStyle w:val="368D3FDA1D934E568EDD3142D009A47A"/>
          </w:pPr>
          <w:r w:rsidRPr="006F57FD">
            <w:t>To:</w:t>
          </w:r>
        </w:p>
      </w:docPartBody>
    </w:docPart>
    <w:docPart>
      <w:docPartPr>
        <w:name w:val="F9F566804D034C59BBD3AA6FCDCB3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FD59D-9E0A-44A8-8365-80B1988D265B}"/>
      </w:docPartPr>
      <w:docPartBody>
        <w:p w:rsidR="009A4B17" w:rsidRDefault="009A4B17">
          <w:pPr>
            <w:pStyle w:val="F9F566804D034C59BBD3AA6FCDCB37F0"/>
          </w:pPr>
          <w:r w:rsidRPr="006F57FD">
            <w:t>From:</w:t>
          </w:r>
        </w:p>
      </w:docPartBody>
    </w:docPart>
    <w:docPart>
      <w:docPartPr>
        <w:name w:val="0005A631D4A44575B9BA56FB1E9DE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9BD2D-7558-4448-8089-82A5EB6BB9C4}"/>
      </w:docPartPr>
      <w:docPartBody>
        <w:p w:rsidR="009A4B17" w:rsidRDefault="009A4B17">
          <w:pPr>
            <w:pStyle w:val="0005A631D4A44575B9BA56FB1E9DED77"/>
          </w:pPr>
          <w:r w:rsidRPr="006F57FD">
            <w:t>cc:</w:t>
          </w:r>
        </w:p>
      </w:docPartBody>
    </w:docPart>
    <w:docPart>
      <w:docPartPr>
        <w:name w:val="77403847A77D4B209E492FBB65493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9A05F-C0F2-4661-84EE-279E0C54C363}"/>
      </w:docPartPr>
      <w:docPartBody>
        <w:p w:rsidR="009A4B17" w:rsidRDefault="009A4B17">
          <w:pPr>
            <w:pStyle w:val="77403847A77D4B209E492FBB65493F67"/>
          </w:pPr>
          <w:r w:rsidRPr="006F57FD">
            <w:t>Date:</w:t>
          </w:r>
        </w:p>
      </w:docPartBody>
    </w:docPart>
    <w:docPart>
      <w:docPartPr>
        <w:name w:val="805198D7C46F43FE8478F2974EFDF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4F28C-5024-4EA4-8DE3-D96C66093457}"/>
      </w:docPartPr>
      <w:docPartBody>
        <w:p w:rsidR="009A4B17" w:rsidRDefault="009A4B17">
          <w:pPr>
            <w:pStyle w:val="805198D7C46F43FE8478F2974EFDFBE0"/>
          </w:pPr>
          <w:r w:rsidRPr="006F57FD">
            <w:t>Re: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17"/>
    <w:rsid w:val="009A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9C0696EFF842C4A660C81FB6704CE3">
    <w:name w:val="B69C0696EFF842C4A660C81FB6704CE3"/>
  </w:style>
  <w:style w:type="paragraph" w:customStyle="1" w:styleId="51CD39B009F54970B7325662C8C8C5F3">
    <w:name w:val="51CD39B009F54970B7325662C8C8C5F3"/>
  </w:style>
  <w:style w:type="paragraph" w:customStyle="1" w:styleId="368D3FDA1D934E568EDD3142D009A47A">
    <w:name w:val="368D3FDA1D934E568EDD3142D009A47A"/>
  </w:style>
  <w:style w:type="paragraph" w:customStyle="1" w:styleId="55ABBC7638544555A1D41594DA85A0AC">
    <w:name w:val="55ABBC7638544555A1D41594DA85A0AC"/>
  </w:style>
  <w:style w:type="paragraph" w:customStyle="1" w:styleId="F9F566804D034C59BBD3AA6FCDCB37F0">
    <w:name w:val="F9F566804D034C59BBD3AA6FCDCB37F0"/>
  </w:style>
  <w:style w:type="paragraph" w:customStyle="1" w:styleId="E49CD789211542EFB4F0851436C7EA9D">
    <w:name w:val="E49CD789211542EFB4F0851436C7EA9D"/>
  </w:style>
  <w:style w:type="paragraph" w:customStyle="1" w:styleId="0005A631D4A44575B9BA56FB1E9DED77">
    <w:name w:val="0005A631D4A44575B9BA56FB1E9DED77"/>
  </w:style>
  <w:style w:type="paragraph" w:customStyle="1" w:styleId="B70CB58523424B098553FE45B6C819E9">
    <w:name w:val="B70CB58523424B098553FE45B6C819E9"/>
  </w:style>
  <w:style w:type="paragraph" w:customStyle="1" w:styleId="77403847A77D4B209E492FBB65493F67">
    <w:name w:val="77403847A77D4B209E492FBB65493F67"/>
  </w:style>
  <w:style w:type="paragraph" w:customStyle="1" w:styleId="07486319AF3047DB82965670ABA380C0">
    <w:name w:val="07486319AF3047DB82965670ABA380C0"/>
  </w:style>
  <w:style w:type="paragraph" w:customStyle="1" w:styleId="805198D7C46F43FE8478F2974EFDFBE0">
    <w:name w:val="805198D7C46F43FE8478F2974EFDFBE0"/>
  </w:style>
  <w:style w:type="paragraph" w:customStyle="1" w:styleId="B12AD5D47B514ACB9785D91FAC30F831">
    <w:name w:val="B12AD5D47B514ACB9785D91FAC30F831"/>
  </w:style>
  <w:style w:type="paragraph" w:customStyle="1" w:styleId="08070E727CAB45829E2E32D2D5593267">
    <w:name w:val="08070E727CAB45829E2E32D2D55932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13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 Pollard</dc:creator>
  <cp:keywords/>
  <dc:description/>
  <cp:lastModifiedBy>Titus Pollard</cp:lastModifiedBy>
  <cp:revision>3</cp:revision>
  <dcterms:created xsi:type="dcterms:W3CDTF">2017-12-07T20:00:00Z</dcterms:created>
  <dcterms:modified xsi:type="dcterms:W3CDTF">2017-12-07T20:12:00Z</dcterms:modified>
</cp:coreProperties>
</file>