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85"/>
        <w:tblW w:w="0" w:type="auto"/>
        <w:tblLook w:val="00A0" w:firstRow="1" w:lastRow="0" w:firstColumn="1" w:lastColumn="0" w:noHBand="0" w:noVBand="0"/>
      </w:tblPr>
      <w:tblGrid>
        <w:gridCol w:w="5472"/>
      </w:tblGrid>
      <w:tr w:rsidR="00030F66" w:rsidRPr="00EF128D" w:rsidTr="00533103">
        <w:tc>
          <w:tcPr>
            <w:tcW w:w="5472" w:type="dxa"/>
            <w:shd w:val="clear" w:color="auto" w:fill="D6E3BC" w:themeFill="accent3" w:themeFillTint="66"/>
          </w:tcPr>
          <w:p w:rsidR="00030F66" w:rsidRPr="00EF128D" w:rsidRDefault="006F347C" w:rsidP="0025757B">
            <w:pPr>
              <w:pStyle w:val="Heading2"/>
              <w:tabs>
                <w:tab w:val="left" w:pos="5950"/>
              </w:tabs>
              <w:rPr>
                <w:b w:val="0"/>
                <w:bCs w:val="0"/>
                <w:i/>
                <w:color w:val="E00000"/>
                <w:sz w:val="22"/>
                <w:szCs w:val="22"/>
              </w:rPr>
            </w:pPr>
            <w:bookmarkStart w:id="0" w:name="_GoBack"/>
            <w:bookmarkEnd w:id="0"/>
            <w:r>
              <w:rPr>
                <w:rFonts w:ascii="Cambria" w:hAnsi="Cambria"/>
                <w:i/>
                <w:color w:val="auto"/>
                <w:sz w:val="18"/>
                <w:szCs w:val="18"/>
              </w:rPr>
              <w:t xml:space="preserve">Due date for </w:t>
            </w:r>
            <w:r w:rsidR="00030F66" w:rsidRPr="00EF128D">
              <w:rPr>
                <w:rFonts w:ascii="Cambria" w:hAnsi="Cambria"/>
                <w:i/>
                <w:color w:val="auto"/>
                <w:sz w:val="18"/>
                <w:szCs w:val="18"/>
              </w:rPr>
              <w:t xml:space="preserve">submission: </w:t>
            </w:r>
            <w:r w:rsidR="0025757B">
              <w:rPr>
                <w:rFonts w:ascii="Cambria" w:hAnsi="Cambria"/>
                <w:i/>
                <w:color w:val="auto"/>
                <w:sz w:val="18"/>
                <w:szCs w:val="18"/>
              </w:rPr>
              <w:t>Thursday, August 3, 2017</w:t>
            </w:r>
          </w:p>
        </w:tc>
      </w:tr>
      <w:tr w:rsidR="00030F66" w:rsidRPr="00EF128D" w:rsidTr="00533103">
        <w:tc>
          <w:tcPr>
            <w:tcW w:w="5472" w:type="dxa"/>
          </w:tcPr>
          <w:p w:rsidR="00030F66" w:rsidRDefault="00030F66" w:rsidP="00EF128D">
            <w:pPr>
              <w:pStyle w:val="Heading2"/>
              <w:tabs>
                <w:tab w:val="left" w:pos="5950"/>
              </w:tabs>
              <w:rPr>
                <w:rFonts w:ascii="Cambria" w:hAnsi="Cambria"/>
                <w:color w:val="auto"/>
                <w:sz w:val="18"/>
                <w:szCs w:val="18"/>
              </w:rPr>
            </w:pPr>
            <w:r w:rsidRPr="00EF128D">
              <w:rPr>
                <w:rFonts w:ascii="Cambria" w:hAnsi="Cambria"/>
                <w:color w:val="auto"/>
                <w:sz w:val="18"/>
                <w:szCs w:val="18"/>
              </w:rPr>
              <w:t>School: ____</w:t>
            </w:r>
            <w:r w:rsidR="0025757B">
              <w:rPr>
                <w:rFonts w:ascii="Cambria" w:hAnsi="Cambria"/>
                <w:color w:val="auto"/>
                <w:sz w:val="18"/>
                <w:szCs w:val="18"/>
                <w:u w:val="single"/>
              </w:rPr>
              <w:t>Lowe’s Grove Magnet Middle School</w:t>
            </w:r>
          </w:p>
          <w:p w:rsidR="00310F9C" w:rsidRDefault="00D4138C" w:rsidP="00310F9C">
            <w:pPr>
              <w:pStyle w:val="Heading2"/>
              <w:tabs>
                <w:tab w:val="left" w:pos="5950"/>
              </w:tabs>
              <w:rPr>
                <w:rFonts w:ascii="Cambria" w:hAnsi="Cambria"/>
                <w:color w:val="auto"/>
                <w:sz w:val="18"/>
                <w:szCs w:val="18"/>
              </w:rPr>
            </w:pPr>
            <w:r>
              <w:rPr>
                <w:rFonts w:ascii="Cambria" w:hAnsi="Cambria"/>
                <w:color w:val="auto"/>
                <w:sz w:val="18"/>
                <w:szCs w:val="18"/>
              </w:rPr>
              <w:t xml:space="preserve">Principal’s Signature: </w:t>
            </w:r>
            <w:r w:rsidR="00310F9C">
              <w:rPr>
                <w:rFonts w:ascii="Cambria" w:hAnsi="Cambria"/>
                <w:color w:val="auto"/>
                <w:sz w:val="18"/>
                <w:szCs w:val="18"/>
              </w:rPr>
              <w:t>*</w:t>
            </w:r>
            <w:r>
              <w:rPr>
                <w:rFonts w:ascii="Cambria" w:hAnsi="Cambria"/>
                <w:color w:val="auto"/>
                <w:sz w:val="18"/>
                <w:szCs w:val="18"/>
              </w:rPr>
              <w:t>___</w:t>
            </w:r>
            <w:r w:rsidR="00310F9C">
              <w:rPr>
                <w:rFonts w:ascii="Cambria" w:hAnsi="Cambria"/>
                <w:color w:val="auto"/>
                <w:sz w:val="18"/>
                <w:szCs w:val="18"/>
              </w:rPr>
              <w:t>___________________________________________</w:t>
            </w:r>
            <w:r>
              <w:rPr>
                <w:rFonts w:ascii="Cambria" w:hAnsi="Cambria"/>
                <w:color w:val="auto"/>
                <w:sz w:val="18"/>
                <w:szCs w:val="18"/>
              </w:rPr>
              <w:t>__</w:t>
            </w:r>
          </w:p>
          <w:p w:rsidR="00030F66" w:rsidRPr="00310F9C" w:rsidRDefault="00310F9C" w:rsidP="00310F9C">
            <w:pPr>
              <w:pStyle w:val="Heading2"/>
              <w:tabs>
                <w:tab w:val="left" w:pos="5950"/>
              </w:tabs>
              <w:rPr>
                <w:b w:val="0"/>
                <w:bCs w:val="0"/>
                <w:color w:val="E00000"/>
                <w:sz w:val="15"/>
                <w:szCs w:val="15"/>
              </w:rPr>
            </w:pPr>
            <w:r w:rsidRPr="00310F9C">
              <w:rPr>
                <w:rFonts w:ascii="Cambria" w:hAnsi="Cambria"/>
                <w:color w:val="auto"/>
                <w:sz w:val="15"/>
                <w:szCs w:val="15"/>
              </w:rPr>
              <w:t xml:space="preserve">(*add electronic signature, or </w:t>
            </w:r>
            <w:r>
              <w:rPr>
                <w:rFonts w:ascii="Cambria" w:hAnsi="Cambria"/>
                <w:color w:val="auto"/>
                <w:sz w:val="15"/>
                <w:szCs w:val="15"/>
              </w:rPr>
              <w:t xml:space="preserve">send this page via </w:t>
            </w:r>
            <w:r w:rsidRPr="00310F9C">
              <w:rPr>
                <w:rFonts w:ascii="Cambria" w:hAnsi="Cambria"/>
                <w:color w:val="auto"/>
                <w:sz w:val="15"/>
                <w:szCs w:val="15"/>
              </w:rPr>
              <w:t>courier</w:t>
            </w:r>
            <w:r>
              <w:rPr>
                <w:rFonts w:ascii="Cambria" w:hAnsi="Cambria"/>
                <w:color w:val="auto"/>
                <w:sz w:val="15"/>
                <w:szCs w:val="15"/>
              </w:rPr>
              <w:t xml:space="preserve"> </w:t>
            </w:r>
            <w:r w:rsidR="006D58F9">
              <w:rPr>
                <w:rFonts w:ascii="Cambria" w:hAnsi="Cambria"/>
                <w:color w:val="auto"/>
                <w:sz w:val="15"/>
                <w:szCs w:val="15"/>
              </w:rPr>
              <w:t>with live</w:t>
            </w:r>
            <w:r>
              <w:rPr>
                <w:rFonts w:ascii="Cambria" w:hAnsi="Cambria"/>
                <w:color w:val="auto"/>
                <w:sz w:val="15"/>
                <w:szCs w:val="15"/>
              </w:rPr>
              <w:t xml:space="preserve"> signature</w:t>
            </w:r>
            <w:r w:rsidRPr="00310F9C">
              <w:rPr>
                <w:rFonts w:ascii="Cambria" w:hAnsi="Cambria"/>
                <w:color w:val="auto"/>
                <w:sz w:val="15"/>
                <w:szCs w:val="15"/>
              </w:rPr>
              <w:t>)</w:t>
            </w:r>
          </w:p>
        </w:tc>
      </w:tr>
    </w:tbl>
    <w:p w:rsidR="00030F66" w:rsidRPr="00310F9C" w:rsidRDefault="00442E2F" w:rsidP="008F323E">
      <w:pPr>
        <w:pStyle w:val="Heading2"/>
        <w:tabs>
          <w:tab w:val="left" w:pos="5950"/>
        </w:tabs>
        <w:rPr>
          <w:b w:val="0"/>
          <w:bCs w:val="0"/>
          <w:color w:val="E00000"/>
          <w:sz w:val="2"/>
          <w:szCs w:val="2"/>
        </w:rPr>
      </w:pPr>
      <w:r>
        <w:rPr>
          <w:b w:val="0"/>
          <w:noProof/>
          <w:color w:val="E00000"/>
        </w:rPr>
        <w:drawing>
          <wp:inline distT="0" distB="0" distL="0" distR="0">
            <wp:extent cx="1137920" cy="638175"/>
            <wp:effectExtent l="0" t="0" r="5080" b="9525"/>
            <wp:docPr id="2" name="Picture 2" descr="Description: Description: C:\Users\katherine_turner\Desktop\DPS_Dlogo_Hex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atherine_turner\Desktop\DPS_Dlogo_Hex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920" cy="638175"/>
                    </a:xfrm>
                    <a:prstGeom prst="rect">
                      <a:avLst/>
                    </a:prstGeom>
                    <a:noFill/>
                    <a:ln>
                      <a:noFill/>
                    </a:ln>
                  </pic:spPr>
                </pic:pic>
              </a:graphicData>
            </a:graphic>
          </wp:inline>
        </w:drawing>
      </w:r>
      <w:r w:rsidR="00030F66" w:rsidRPr="00310F9C">
        <w:rPr>
          <w:b w:val="0"/>
          <w:bCs w:val="0"/>
          <w:color w:val="E00000"/>
          <w:sz w:val="2"/>
          <w:szCs w:val="2"/>
        </w:rPr>
        <w:tab/>
      </w:r>
      <w:r w:rsidR="00030F66" w:rsidRPr="00310F9C">
        <w:rPr>
          <w:b w:val="0"/>
          <w:bCs w:val="0"/>
          <w:color w:val="E00000"/>
          <w:sz w:val="2"/>
          <w:szCs w:val="2"/>
        </w:rPr>
        <w:tab/>
      </w:r>
    </w:p>
    <w:p w:rsidR="00030F66" w:rsidRPr="008E7F5C" w:rsidRDefault="00FE7674" w:rsidP="005527E1">
      <w:pPr>
        <w:pStyle w:val="Heading2"/>
        <w:shd w:val="clear" w:color="auto" w:fill="C2D69B" w:themeFill="accent3" w:themeFillTint="99"/>
        <w:tabs>
          <w:tab w:val="left" w:pos="5950"/>
        </w:tabs>
        <w:rPr>
          <w:b w:val="0"/>
          <w:bCs w:val="0"/>
          <w:color w:val="auto"/>
          <w:sz w:val="22"/>
          <w:szCs w:val="22"/>
        </w:rPr>
      </w:pPr>
      <w:r w:rsidRPr="008E7F5C">
        <w:rPr>
          <w:color w:val="auto"/>
          <w:sz w:val="28"/>
          <w:szCs w:val="28"/>
        </w:rPr>
        <w:t>2012-13</w:t>
      </w:r>
      <w:r>
        <w:rPr>
          <w:color w:val="auto"/>
          <w:sz w:val="28"/>
          <w:szCs w:val="28"/>
        </w:rPr>
        <w:t xml:space="preserve"> </w:t>
      </w:r>
      <w:r w:rsidR="00030F66" w:rsidRPr="008E7F5C">
        <w:rPr>
          <w:color w:val="auto"/>
          <w:sz w:val="28"/>
          <w:szCs w:val="28"/>
        </w:rPr>
        <w:t xml:space="preserve">School Wellness Plan </w:t>
      </w:r>
      <w:r>
        <w:rPr>
          <w:color w:val="auto"/>
          <w:sz w:val="28"/>
          <w:szCs w:val="28"/>
        </w:rPr>
        <w:t xml:space="preserve">Year-end Report </w:t>
      </w:r>
      <w:r w:rsidR="00030F66" w:rsidRPr="008E7F5C">
        <w:rPr>
          <w:color w:val="auto"/>
          <w:sz w:val="28"/>
          <w:szCs w:val="28"/>
        </w:rPr>
        <w:t>Template</w:t>
      </w:r>
      <w:r w:rsidR="00C76CF5" w:rsidRPr="008E7F5C">
        <w:rPr>
          <w:color w:val="auto"/>
          <w:sz w:val="28"/>
          <w:szCs w:val="28"/>
        </w:rPr>
        <w:t xml:space="preserve"> </w:t>
      </w:r>
    </w:p>
    <w:p w:rsidR="00030F66" w:rsidRDefault="00030F66" w:rsidP="00366672">
      <w:pPr>
        <w:spacing w:line="360" w:lineRule="auto"/>
        <w:rPr>
          <w:rFonts w:ascii="Cambria" w:hAnsi="Cambria"/>
          <w:sz w:val="8"/>
          <w:szCs w:val="8"/>
        </w:rPr>
      </w:pPr>
    </w:p>
    <w:p w:rsidR="00030F66" w:rsidRPr="00D92655" w:rsidRDefault="00030F66" w:rsidP="00253D9A">
      <w:pPr>
        <w:spacing w:line="276" w:lineRule="auto"/>
        <w:rPr>
          <w:rFonts w:ascii="Cambria" w:hAnsi="Cambria"/>
          <w:b/>
          <w:i/>
          <w:szCs w:val="20"/>
        </w:rPr>
        <w:sectPr w:rsidR="00030F66" w:rsidRPr="00D92655" w:rsidSect="00B01D52">
          <w:footerReference w:type="default" r:id="rId9"/>
          <w:type w:val="continuous"/>
          <w:pgSz w:w="12240" w:h="15840"/>
          <w:pgMar w:top="1440" w:right="1440" w:bottom="1440" w:left="1440" w:header="720" w:footer="720" w:gutter="0"/>
          <w:cols w:space="720"/>
        </w:sectPr>
      </w:pPr>
      <w:r w:rsidRPr="00D92655">
        <w:rPr>
          <w:rFonts w:ascii="Cambria" w:hAnsi="Cambria"/>
          <w:b/>
          <w:i/>
          <w:szCs w:val="20"/>
        </w:rPr>
        <w:t>DPS Wellness Contact:</w:t>
      </w:r>
      <w:r w:rsidR="000374AD">
        <w:rPr>
          <w:rFonts w:ascii="Cambria" w:hAnsi="Cambria"/>
          <w:b/>
          <w:i/>
          <w:szCs w:val="20"/>
        </w:rPr>
        <w:t xml:space="preserve"> </w:t>
      </w:r>
      <w:r w:rsidRPr="00D92655">
        <w:rPr>
          <w:rFonts w:ascii="Cambria" w:hAnsi="Cambria"/>
          <w:szCs w:val="20"/>
        </w:rPr>
        <w:t>K</w:t>
      </w:r>
      <w:r w:rsidR="000374AD">
        <w:rPr>
          <w:rFonts w:ascii="Cambria" w:hAnsi="Cambria"/>
          <w:szCs w:val="20"/>
        </w:rPr>
        <w:t xml:space="preserve">ate Turner, Wellness Coordinator; </w:t>
      </w:r>
      <w:hyperlink r:id="rId10" w:history="1">
        <w:r w:rsidR="000374AD" w:rsidRPr="00151E1B">
          <w:rPr>
            <w:rStyle w:val="Hyperlink"/>
            <w:rFonts w:ascii="Cambria" w:hAnsi="Cambria"/>
            <w:szCs w:val="20"/>
          </w:rPr>
          <w:t>Katherine.turner@dpsnc.net</w:t>
        </w:r>
      </w:hyperlink>
      <w:r w:rsidR="000374AD">
        <w:rPr>
          <w:rFonts w:ascii="Cambria" w:hAnsi="Cambria"/>
          <w:szCs w:val="20"/>
        </w:rPr>
        <w:t>; 919-560-2898 (21725) 808 Bacon St., Office 101A</w:t>
      </w:r>
    </w:p>
    <w:p w:rsidR="00030F66" w:rsidRDefault="006D330C" w:rsidP="006D330C">
      <w:pPr>
        <w:pStyle w:val="Heading3"/>
        <w:spacing w:line="276" w:lineRule="auto"/>
        <w:rPr>
          <w:rFonts w:ascii="Cambria" w:hAnsi="Cambria"/>
          <w:b w:val="0"/>
          <w:i/>
          <w:color w:val="auto"/>
          <w:szCs w:val="20"/>
        </w:rPr>
      </w:pPr>
      <w:r>
        <w:rPr>
          <w:rFonts w:ascii="Cambria" w:hAnsi="Cambria"/>
          <w:b w:val="0"/>
          <w:i/>
          <w:color w:val="auto"/>
          <w:szCs w:val="20"/>
        </w:rPr>
        <w:lastRenderedPageBreak/>
        <w:t>F</w:t>
      </w:r>
      <w:r w:rsidRPr="00D92655">
        <w:rPr>
          <w:rFonts w:ascii="Cambria" w:hAnsi="Cambria"/>
          <w:b w:val="0"/>
          <w:i/>
          <w:color w:val="auto"/>
          <w:szCs w:val="20"/>
        </w:rPr>
        <w:t xml:space="preserve">or assistance completing this </w:t>
      </w:r>
      <w:r>
        <w:rPr>
          <w:rFonts w:ascii="Cambria" w:hAnsi="Cambria"/>
          <w:b w:val="0"/>
          <w:i/>
          <w:color w:val="auto"/>
          <w:szCs w:val="20"/>
        </w:rPr>
        <w:t>report</w:t>
      </w:r>
      <w:r w:rsidR="00310F9C">
        <w:rPr>
          <w:rFonts w:ascii="Cambria" w:hAnsi="Cambria"/>
          <w:b w:val="0"/>
          <w:i/>
          <w:color w:val="auto"/>
          <w:szCs w:val="20"/>
        </w:rPr>
        <w:t>, please</w:t>
      </w:r>
      <w:r w:rsidRPr="00D92655">
        <w:rPr>
          <w:rFonts w:ascii="Cambria" w:hAnsi="Cambria"/>
          <w:b w:val="0"/>
          <w:i/>
          <w:color w:val="auto"/>
          <w:szCs w:val="20"/>
        </w:rPr>
        <w:t xml:space="preserve"> </w:t>
      </w:r>
      <w:r>
        <w:rPr>
          <w:rFonts w:ascii="Cambria" w:hAnsi="Cambria"/>
          <w:b w:val="0"/>
          <w:i/>
          <w:color w:val="auto"/>
          <w:szCs w:val="20"/>
        </w:rPr>
        <w:t xml:space="preserve">use </w:t>
      </w:r>
      <w:r w:rsidR="000374AD">
        <w:rPr>
          <w:rFonts w:ascii="Cambria" w:hAnsi="Cambria"/>
          <w:b w:val="0"/>
          <w:i/>
          <w:color w:val="auto"/>
          <w:szCs w:val="20"/>
        </w:rPr>
        <w:t xml:space="preserve">the </w:t>
      </w:r>
      <w:r w:rsidR="00FE7674" w:rsidRPr="006D330C">
        <w:rPr>
          <w:rFonts w:ascii="Cambria" w:hAnsi="Cambria"/>
          <w:i/>
          <w:color w:val="auto"/>
          <w:szCs w:val="20"/>
        </w:rPr>
        <w:t xml:space="preserve">2012-13 </w:t>
      </w:r>
      <w:r w:rsidR="00030F66" w:rsidRPr="006D330C">
        <w:rPr>
          <w:rFonts w:ascii="Cambria" w:hAnsi="Cambria"/>
          <w:i/>
          <w:color w:val="auto"/>
          <w:szCs w:val="20"/>
        </w:rPr>
        <w:t xml:space="preserve">School Wellness Plan </w:t>
      </w:r>
      <w:r w:rsidR="00FE7674" w:rsidRPr="006D330C">
        <w:rPr>
          <w:rFonts w:ascii="Cambria" w:hAnsi="Cambria"/>
          <w:i/>
          <w:color w:val="auto"/>
          <w:szCs w:val="20"/>
        </w:rPr>
        <w:t xml:space="preserve">Year-end Report </w:t>
      </w:r>
      <w:r w:rsidR="00030F66" w:rsidRPr="006D330C">
        <w:rPr>
          <w:rFonts w:ascii="Cambria" w:hAnsi="Cambria"/>
          <w:i/>
          <w:color w:val="auto"/>
          <w:szCs w:val="20"/>
        </w:rPr>
        <w:t>Template Instruction Guide</w:t>
      </w:r>
      <w:r w:rsidR="00030F66" w:rsidRPr="00D92655">
        <w:rPr>
          <w:rFonts w:ascii="Cambria" w:hAnsi="Cambria"/>
          <w:b w:val="0"/>
          <w:i/>
          <w:color w:val="auto"/>
          <w:szCs w:val="20"/>
        </w:rPr>
        <w:t>.</w:t>
      </w:r>
    </w:p>
    <w:p w:rsidR="00310F9C" w:rsidRPr="00310F9C" w:rsidRDefault="00310F9C" w:rsidP="00310F9C"/>
    <w:tbl>
      <w:tblPr>
        <w:tblW w:w="955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80" w:firstRow="0" w:lastRow="0" w:firstColumn="1" w:lastColumn="0" w:noHBand="0" w:noVBand="0"/>
      </w:tblPr>
      <w:tblGrid>
        <w:gridCol w:w="9558"/>
      </w:tblGrid>
      <w:tr w:rsidR="00310F9C" w:rsidRPr="00EF128D" w:rsidTr="00234BC8">
        <w:tc>
          <w:tcPr>
            <w:tcW w:w="955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0F9C" w:rsidRPr="00EF128D" w:rsidRDefault="00310F9C" w:rsidP="00234BC8">
            <w:pPr>
              <w:rPr>
                <w:rFonts w:ascii="Cambria" w:hAnsi="Cambria"/>
                <w:b/>
                <w:bCs/>
                <w:sz w:val="22"/>
              </w:rPr>
            </w:pPr>
          </w:p>
          <w:p w:rsidR="00310F9C" w:rsidRPr="00EF128D" w:rsidRDefault="00310F9C" w:rsidP="00234BC8">
            <w:pPr>
              <w:rPr>
                <w:rFonts w:ascii="Cambria" w:hAnsi="Cambria"/>
                <w:b/>
                <w:bCs/>
                <w:sz w:val="22"/>
              </w:rPr>
            </w:pPr>
            <w:r>
              <w:rPr>
                <w:rFonts w:ascii="Cambria" w:hAnsi="Cambria"/>
                <w:b/>
                <w:bCs/>
                <w:sz w:val="22"/>
                <w:szCs w:val="22"/>
              </w:rPr>
              <w:t>School Wellness Committee</w:t>
            </w:r>
          </w:p>
        </w:tc>
      </w:tr>
    </w:tbl>
    <w:p w:rsidR="00FE7674" w:rsidRPr="000374AD" w:rsidRDefault="00FE7674" w:rsidP="004D0869">
      <w:pPr>
        <w:pStyle w:val="ListParagraph"/>
        <w:numPr>
          <w:ilvl w:val="0"/>
          <w:numId w:val="17"/>
        </w:numPr>
        <w:spacing w:line="480" w:lineRule="auto"/>
        <w:rPr>
          <w:rFonts w:ascii="Cambria" w:hAnsi="Cambria"/>
          <w:szCs w:val="20"/>
        </w:rPr>
      </w:pPr>
      <w:r w:rsidRPr="000374AD">
        <w:rPr>
          <w:rFonts w:ascii="Cambria" w:hAnsi="Cambria"/>
          <w:szCs w:val="20"/>
        </w:rPr>
        <w:t>Wellness Champion:</w:t>
      </w:r>
      <w:r w:rsidR="00030F66" w:rsidRPr="000374AD">
        <w:rPr>
          <w:rFonts w:ascii="Cambria" w:hAnsi="Cambria"/>
          <w:szCs w:val="20"/>
        </w:rPr>
        <w:t xml:space="preserve"> </w:t>
      </w:r>
      <w:r w:rsidR="000374AD">
        <w:rPr>
          <w:rFonts w:ascii="Cambria" w:hAnsi="Cambria"/>
          <w:szCs w:val="20"/>
        </w:rPr>
        <w:t>(Name</w:t>
      </w:r>
      <w:r w:rsidRPr="000374AD">
        <w:rPr>
          <w:rFonts w:ascii="Cambria" w:hAnsi="Cambria"/>
          <w:szCs w:val="20"/>
        </w:rPr>
        <w:t>)</w:t>
      </w:r>
      <w:r w:rsidR="00B90FC2" w:rsidRPr="000374AD">
        <w:rPr>
          <w:rFonts w:ascii="Cambria" w:hAnsi="Cambria"/>
          <w:szCs w:val="20"/>
        </w:rPr>
        <w:t>:</w:t>
      </w:r>
      <w:r w:rsidR="00030F66" w:rsidRPr="000374AD">
        <w:rPr>
          <w:rFonts w:ascii="Cambria" w:hAnsi="Cambria"/>
          <w:szCs w:val="20"/>
        </w:rPr>
        <w:tab/>
      </w:r>
      <w:r w:rsidR="0025757B">
        <w:rPr>
          <w:rFonts w:ascii="Cambria" w:hAnsi="Cambria"/>
          <w:szCs w:val="20"/>
        </w:rPr>
        <w:t>Corine Thompson</w:t>
      </w:r>
      <w:r w:rsidR="00014D41">
        <w:rPr>
          <w:rFonts w:ascii="Cambria" w:hAnsi="Cambria"/>
          <w:szCs w:val="20"/>
        </w:rPr>
        <w:tab/>
      </w:r>
      <w:r w:rsidR="00014D41">
        <w:rPr>
          <w:rFonts w:ascii="Cambria" w:hAnsi="Cambria"/>
          <w:szCs w:val="20"/>
        </w:rPr>
        <w:tab/>
      </w:r>
      <w:r w:rsidR="00030F66" w:rsidRPr="000374AD">
        <w:rPr>
          <w:rFonts w:ascii="Cambria" w:hAnsi="Cambria"/>
          <w:szCs w:val="20"/>
        </w:rPr>
        <w:tab/>
      </w:r>
      <w:r w:rsidR="00030F66" w:rsidRPr="000374AD">
        <w:rPr>
          <w:rFonts w:ascii="Cambria" w:hAnsi="Cambria"/>
          <w:szCs w:val="20"/>
        </w:rPr>
        <w:tab/>
      </w:r>
      <w:r w:rsidR="00030F66" w:rsidRPr="000374AD">
        <w:rPr>
          <w:rFonts w:ascii="Cambria" w:hAnsi="Cambria"/>
          <w:szCs w:val="20"/>
        </w:rPr>
        <w:tab/>
      </w:r>
      <w:r w:rsidR="00030F66" w:rsidRPr="000374AD">
        <w:rPr>
          <w:rFonts w:ascii="Cambria" w:hAnsi="Cambria"/>
          <w:szCs w:val="20"/>
        </w:rPr>
        <w:tab/>
      </w:r>
    </w:p>
    <w:p w:rsidR="00030F66" w:rsidRPr="000374AD" w:rsidRDefault="00030F66" w:rsidP="004D0869">
      <w:pPr>
        <w:pStyle w:val="ListParagraph"/>
        <w:numPr>
          <w:ilvl w:val="0"/>
          <w:numId w:val="17"/>
        </w:numPr>
        <w:spacing w:line="480" w:lineRule="auto"/>
        <w:rPr>
          <w:rFonts w:ascii="Cambria" w:hAnsi="Cambria"/>
          <w:szCs w:val="20"/>
        </w:rPr>
      </w:pPr>
      <w:r w:rsidRPr="000374AD">
        <w:rPr>
          <w:rFonts w:ascii="Cambria" w:hAnsi="Cambria"/>
          <w:szCs w:val="20"/>
        </w:rPr>
        <w:t>Alternate:</w:t>
      </w:r>
      <w:r w:rsidR="000374AD">
        <w:rPr>
          <w:rFonts w:ascii="Cambria" w:hAnsi="Cambria"/>
          <w:szCs w:val="20"/>
        </w:rPr>
        <w:t xml:space="preserve"> (Name</w:t>
      </w:r>
      <w:r w:rsidR="00FE7674" w:rsidRPr="000374AD">
        <w:rPr>
          <w:rFonts w:ascii="Cambria" w:hAnsi="Cambria"/>
          <w:szCs w:val="20"/>
        </w:rPr>
        <w:t>)</w:t>
      </w:r>
      <w:r w:rsidR="00B90FC2" w:rsidRPr="000374AD">
        <w:rPr>
          <w:rFonts w:ascii="Cambria" w:hAnsi="Cambria"/>
          <w:szCs w:val="20"/>
        </w:rPr>
        <w:t>:</w:t>
      </w:r>
      <w:r w:rsidR="00014D41">
        <w:rPr>
          <w:rFonts w:ascii="Cambria" w:hAnsi="Cambria"/>
          <w:szCs w:val="20"/>
        </w:rPr>
        <w:t xml:space="preserve">  </w:t>
      </w:r>
      <w:r w:rsidR="0025757B">
        <w:rPr>
          <w:rFonts w:ascii="Cambria" w:hAnsi="Cambria"/>
          <w:szCs w:val="20"/>
        </w:rPr>
        <w:t>Govan Garner</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A0" w:firstRow="1" w:lastRow="0" w:firstColumn="1" w:lastColumn="0" w:noHBand="0" w:noVBand="0"/>
      </w:tblPr>
      <w:tblGrid>
        <w:gridCol w:w="2198"/>
        <w:gridCol w:w="2544"/>
        <w:gridCol w:w="1272"/>
        <w:gridCol w:w="2126"/>
        <w:gridCol w:w="1436"/>
      </w:tblGrid>
      <w:tr w:rsidR="00030F66" w:rsidRPr="00EF128D" w:rsidTr="001979A6">
        <w:tc>
          <w:tcPr>
            <w:tcW w:w="2628" w:type="dxa"/>
            <w:tcBorders>
              <w:top w:val="single" w:sz="4" w:space="0" w:color="auto"/>
              <w:left w:val="single" w:sz="4" w:space="0" w:color="auto"/>
              <w:bottom w:val="single" w:sz="4" w:space="0" w:color="auto"/>
            </w:tcBorders>
            <w:shd w:val="clear" w:color="auto" w:fill="C2D69B" w:themeFill="accent3" w:themeFillTint="99"/>
          </w:tcPr>
          <w:p w:rsidR="00030F66" w:rsidRPr="00E86E49" w:rsidRDefault="00030F66" w:rsidP="00E86E49">
            <w:pPr>
              <w:spacing w:line="360" w:lineRule="auto"/>
              <w:rPr>
                <w:rFonts w:ascii="Cambria" w:hAnsi="Cambria"/>
                <w:b/>
                <w:bCs/>
                <w:sz w:val="18"/>
                <w:szCs w:val="18"/>
                <w:lang w:eastAsia="ja-JP"/>
              </w:rPr>
            </w:pPr>
            <w:r w:rsidRPr="00E86E49">
              <w:rPr>
                <w:rFonts w:ascii="Cambria" w:hAnsi="Cambria"/>
                <w:b/>
                <w:bCs/>
                <w:sz w:val="18"/>
                <w:szCs w:val="18"/>
                <w:lang w:eastAsia="ja-JP"/>
              </w:rPr>
              <w:t xml:space="preserve">Name   </w:t>
            </w:r>
          </w:p>
        </w:tc>
        <w:tc>
          <w:tcPr>
            <w:tcW w:w="1620" w:type="dxa"/>
            <w:tcBorders>
              <w:top w:val="single" w:sz="4" w:space="0" w:color="auto"/>
              <w:bottom w:val="single" w:sz="4" w:space="0" w:color="auto"/>
            </w:tcBorders>
            <w:shd w:val="clear" w:color="auto" w:fill="C2D69B" w:themeFill="accent3" w:themeFillTint="99"/>
          </w:tcPr>
          <w:p w:rsidR="00030F66" w:rsidRPr="00EF128D" w:rsidRDefault="00030F66" w:rsidP="00EF128D">
            <w:pPr>
              <w:spacing w:line="360" w:lineRule="auto"/>
              <w:rPr>
                <w:rFonts w:ascii="Cambria" w:hAnsi="Cambria"/>
                <w:b/>
                <w:bCs/>
                <w:sz w:val="18"/>
                <w:szCs w:val="18"/>
                <w:lang w:eastAsia="ja-JP"/>
              </w:rPr>
            </w:pPr>
            <w:r w:rsidRPr="00EF128D">
              <w:rPr>
                <w:rFonts w:ascii="Cambria" w:hAnsi="Cambria"/>
                <w:b/>
                <w:bCs/>
                <w:sz w:val="18"/>
                <w:szCs w:val="18"/>
                <w:lang w:eastAsia="ja-JP"/>
              </w:rPr>
              <w:t xml:space="preserve">Contact Email     </w:t>
            </w:r>
          </w:p>
        </w:tc>
        <w:tc>
          <w:tcPr>
            <w:tcW w:w="1440" w:type="dxa"/>
            <w:tcBorders>
              <w:top w:val="single" w:sz="4" w:space="0" w:color="auto"/>
              <w:bottom w:val="single" w:sz="4" w:space="0" w:color="auto"/>
            </w:tcBorders>
            <w:shd w:val="clear" w:color="auto" w:fill="C2D69B" w:themeFill="accent3" w:themeFillTint="99"/>
          </w:tcPr>
          <w:p w:rsidR="00030F66" w:rsidRPr="00EF128D" w:rsidRDefault="00030F66" w:rsidP="00EF128D">
            <w:pPr>
              <w:spacing w:line="360" w:lineRule="auto"/>
              <w:rPr>
                <w:rFonts w:ascii="Cambria" w:hAnsi="Cambria"/>
                <w:b/>
                <w:bCs/>
                <w:sz w:val="18"/>
                <w:szCs w:val="18"/>
                <w:lang w:eastAsia="ja-JP"/>
              </w:rPr>
            </w:pPr>
            <w:r w:rsidRPr="00EF128D">
              <w:rPr>
                <w:rFonts w:ascii="Cambria" w:hAnsi="Cambria"/>
                <w:b/>
                <w:bCs/>
                <w:sz w:val="18"/>
                <w:szCs w:val="18"/>
                <w:lang w:eastAsia="ja-JP"/>
              </w:rPr>
              <w:t xml:space="preserve">Contact Phone    </w:t>
            </w:r>
          </w:p>
        </w:tc>
        <w:tc>
          <w:tcPr>
            <w:tcW w:w="2250" w:type="dxa"/>
            <w:tcBorders>
              <w:top w:val="single" w:sz="4" w:space="0" w:color="auto"/>
              <w:bottom w:val="single" w:sz="4" w:space="0" w:color="auto"/>
            </w:tcBorders>
            <w:shd w:val="clear" w:color="auto" w:fill="C2D69B" w:themeFill="accent3" w:themeFillTint="99"/>
          </w:tcPr>
          <w:p w:rsidR="00030F66" w:rsidRPr="00EF128D" w:rsidRDefault="00030F66" w:rsidP="00EF128D">
            <w:pPr>
              <w:spacing w:line="360" w:lineRule="auto"/>
              <w:rPr>
                <w:rFonts w:ascii="Cambria" w:hAnsi="Cambria"/>
                <w:b/>
                <w:bCs/>
                <w:sz w:val="18"/>
                <w:szCs w:val="18"/>
                <w:lang w:eastAsia="ja-JP"/>
              </w:rPr>
            </w:pPr>
            <w:r w:rsidRPr="00EF128D">
              <w:rPr>
                <w:rFonts w:ascii="Cambria" w:hAnsi="Cambria"/>
                <w:b/>
                <w:bCs/>
                <w:sz w:val="18"/>
                <w:szCs w:val="18"/>
                <w:lang w:eastAsia="ja-JP"/>
              </w:rPr>
              <w:t xml:space="preserve">School/Community Area Represented  </w:t>
            </w:r>
          </w:p>
        </w:tc>
        <w:tc>
          <w:tcPr>
            <w:tcW w:w="1638" w:type="dxa"/>
            <w:tcBorders>
              <w:top w:val="single" w:sz="4" w:space="0" w:color="auto"/>
              <w:bottom w:val="single" w:sz="4" w:space="0" w:color="auto"/>
              <w:right w:val="single" w:sz="4" w:space="0" w:color="auto"/>
            </w:tcBorders>
            <w:shd w:val="clear" w:color="auto" w:fill="C2D69B" w:themeFill="accent3" w:themeFillTint="99"/>
          </w:tcPr>
          <w:p w:rsidR="00030F66" w:rsidRPr="00EF128D" w:rsidRDefault="00030F66" w:rsidP="00EF128D">
            <w:pPr>
              <w:spacing w:line="360" w:lineRule="auto"/>
              <w:rPr>
                <w:rFonts w:ascii="Cambria" w:hAnsi="Cambria"/>
                <w:b/>
                <w:bCs/>
                <w:sz w:val="18"/>
                <w:szCs w:val="18"/>
                <w:lang w:eastAsia="ja-JP"/>
              </w:rPr>
            </w:pPr>
            <w:r w:rsidRPr="00EF128D">
              <w:rPr>
                <w:rFonts w:ascii="Cambria" w:hAnsi="Cambria"/>
                <w:b/>
                <w:bCs/>
                <w:sz w:val="18"/>
                <w:szCs w:val="18"/>
                <w:lang w:eastAsia="ja-JP"/>
              </w:rPr>
              <w:t>Title</w:t>
            </w:r>
          </w:p>
        </w:tc>
      </w:tr>
      <w:tr w:rsidR="00030F66" w:rsidRPr="00EF128D" w:rsidTr="001979A6">
        <w:tc>
          <w:tcPr>
            <w:tcW w:w="2628" w:type="dxa"/>
            <w:tcBorders>
              <w:top w:val="single" w:sz="4" w:space="0" w:color="auto"/>
            </w:tcBorders>
            <w:shd w:val="clear" w:color="auto" w:fill="CDDDAC"/>
          </w:tcPr>
          <w:p w:rsidR="00030F66" w:rsidRPr="00E86E49" w:rsidRDefault="0025757B" w:rsidP="00E86E49">
            <w:pPr>
              <w:rPr>
                <w:rFonts w:ascii="Cambria" w:hAnsi="Cambria"/>
                <w:b/>
                <w:bCs/>
                <w:sz w:val="18"/>
                <w:szCs w:val="18"/>
                <w:lang w:eastAsia="ja-JP"/>
              </w:rPr>
            </w:pPr>
            <w:r>
              <w:rPr>
                <w:rFonts w:ascii="Cambria" w:hAnsi="Cambria"/>
                <w:b/>
                <w:bCs/>
                <w:sz w:val="18"/>
                <w:szCs w:val="18"/>
                <w:lang w:eastAsia="ja-JP"/>
              </w:rPr>
              <w:t>1.</w:t>
            </w:r>
          </w:p>
        </w:tc>
        <w:tc>
          <w:tcPr>
            <w:tcW w:w="1620" w:type="dxa"/>
            <w:tcBorders>
              <w:top w:val="single" w:sz="4" w:space="0" w:color="auto"/>
            </w:tcBorders>
            <w:shd w:val="clear" w:color="auto" w:fill="CDDDAC"/>
          </w:tcPr>
          <w:p w:rsidR="00030F66" w:rsidRPr="00EF128D" w:rsidRDefault="00030F66" w:rsidP="00253D9A">
            <w:pPr>
              <w:rPr>
                <w:rFonts w:ascii="Cambria" w:hAnsi="Cambria"/>
                <w:sz w:val="18"/>
                <w:szCs w:val="18"/>
                <w:lang w:eastAsia="ja-JP"/>
              </w:rPr>
            </w:pPr>
          </w:p>
        </w:tc>
        <w:tc>
          <w:tcPr>
            <w:tcW w:w="1440" w:type="dxa"/>
            <w:tcBorders>
              <w:top w:val="single" w:sz="4" w:space="0" w:color="auto"/>
            </w:tcBorders>
            <w:shd w:val="clear" w:color="auto" w:fill="CDDDAC"/>
          </w:tcPr>
          <w:p w:rsidR="00030F66" w:rsidRPr="00EF128D" w:rsidRDefault="0025757B" w:rsidP="00253D9A">
            <w:pPr>
              <w:rPr>
                <w:rFonts w:ascii="Cambria" w:hAnsi="Cambria"/>
                <w:sz w:val="18"/>
                <w:szCs w:val="18"/>
                <w:lang w:eastAsia="ja-JP"/>
              </w:rPr>
            </w:pPr>
            <w:r>
              <w:rPr>
                <w:rFonts w:ascii="Cambria" w:hAnsi="Cambria"/>
                <w:sz w:val="18"/>
                <w:szCs w:val="18"/>
                <w:lang w:eastAsia="ja-JP"/>
              </w:rPr>
              <w:t>560-3946</w:t>
            </w:r>
          </w:p>
        </w:tc>
        <w:tc>
          <w:tcPr>
            <w:tcW w:w="2250" w:type="dxa"/>
            <w:tcBorders>
              <w:top w:val="single" w:sz="4" w:space="0" w:color="auto"/>
            </w:tcBorders>
            <w:shd w:val="clear" w:color="auto" w:fill="CDDDAC"/>
          </w:tcPr>
          <w:p w:rsidR="00030F66" w:rsidRPr="00EF128D" w:rsidRDefault="00030F66" w:rsidP="00253D9A">
            <w:pPr>
              <w:rPr>
                <w:rFonts w:ascii="Cambria" w:hAnsi="Cambria"/>
                <w:sz w:val="18"/>
                <w:szCs w:val="18"/>
                <w:lang w:eastAsia="ja-JP"/>
              </w:rPr>
            </w:pPr>
            <w:r w:rsidRPr="00EF128D">
              <w:rPr>
                <w:rFonts w:ascii="Cambria" w:hAnsi="Cambria"/>
                <w:sz w:val="18"/>
                <w:szCs w:val="18"/>
                <w:lang w:eastAsia="ja-JP"/>
              </w:rPr>
              <w:t>School Administrator</w:t>
            </w:r>
          </w:p>
          <w:p w:rsidR="00030F66" w:rsidRPr="00724645" w:rsidRDefault="00724645" w:rsidP="00A22AC0">
            <w:pPr>
              <w:rPr>
                <w:rFonts w:ascii="Cambria" w:hAnsi="Cambria"/>
                <w:i/>
                <w:sz w:val="18"/>
                <w:szCs w:val="18"/>
                <w:lang w:eastAsia="ja-JP"/>
              </w:rPr>
            </w:pPr>
            <w:r w:rsidRPr="00724645">
              <w:rPr>
                <w:rFonts w:ascii="Cambria" w:hAnsi="Cambria"/>
                <w:i/>
                <w:sz w:val="18"/>
                <w:szCs w:val="18"/>
                <w:lang w:eastAsia="ja-JP"/>
              </w:rPr>
              <w:t>required</w:t>
            </w:r>
          </w:p>
        </w:tc>
        <w:tc>
          <w:tcPr>
            <w:tcW w:w="1638" w:type="dxa"/>
            <w:tcBorders>
              <w:top w:val="single" w:sz="4" w:space="0" w:color="auto"/>
            </w:tcBorders>
            <w:shd w:val="clear" w:color="auto" w:fill="CDDDAC"/>
          </w:tcPr>
          <w:p w:rsidR="00030F66" w:rsidRDefault="00014D41" w:rsidP="00253D9A">
            <w:pPr>
              <w:rPr>
                <w:rFonts w:ascii="Cambria" w:hAnsi="Cambria"/>
                <w:sz w:val="18"/>
                <w:szCs w:val="18"/>
                <w:lang w:eastAsia="ja-JP"/>
              </w:rPr>
            </w:pPr>
            <w:r>
              <w:rPr>
                <w:rFonts w:ascii="Cambria" w:hAnsi="Cambria"/>
                <w:sz w:val="18"/>
                <w:szCs w:val="18"/>
                <w:lang w:eastAsia="ja-JP"/>
              </w:rPr>
              <w:t xml:space="preserve">Assistant </w:t>
            </w:r>
          </w:p>
          <w:p w:rsidR="00014D41" w:rsidRPr="00EF128D" w:rsidRDefault="00014D41" w:rsidP="00253D9A">
            <w:pPr>
              <w:rPr>
                <w:rFonts w:ascii="Cambria" w:hAnsi="Cambria"/>
                <w:sz w:val="18"/>
                <w:szCs w:val="18"/>
                <w:lang w:eastAsia="ja-JP"/>
              </w:rPr>
            </w:pPr>
            <w:r>
              <w:rPr>
                <w:rFonts w:ascii="Cambria" w:hAnsi="Cambria"/>
                <w:sz w:val="18"/>
                <w:szCs w:val="18"/>
                <w:lang w:eastAsia="ja-JP"/>
              </w:rPr>
              <w:t>Principal</w:t>
            </w:r>
          </w:p>
        </w:tc>
      </w:tr>
      <w:tr w:rsidR="00030F66" w:rsidRPr="00EF128D" w:rsidTr="009F7B68">
        <w:tc>
          <w:tcPr>
            <w:tcW w:w="2628" w:type="dxa"/>
            <w:shd w:val="clear" w:color="auto" w:fill="E6EED5"/>
          </w:tcPr>
          <w:p w:rsidR="00030F66" w:rsidRPr="00E86E49" w:rsidRDefault="00030F66" w:rsidP="0025757B">
            <w:pPr>
              <w:rPr>
                <w:rFonts w:ascii="Cambria" w:hAnsi="Cambria"/>
                <w:b/>
                <w:bCs/>
                <w:sz w:val="18"/>
                <w:szCs w:val="18"/>
                <w:lang w:eastAsia="ja-JP"/>
              </w:rPr>
            </w:pPr>
            <w:r w:rsidRPr="00E86E49">
              <w:rPr>
                <w:rFonts w:ascii="Cambria" w:hAnsi="Cambria"/>
                <w:b/>
                <w:bCs/>
                <w:sz w:val="18"/>
                <w:szCs w:val="18"/>
                <w:lang w:eastAsia="ja-JP"/>
              </w:rPr>
              <w:t xml:space="preserve">2. </w:t>
            </w:r>
            <w:r w:rsidR="00014D41">
              <w:rPr>
                <w:rFonts w:ascii="Cambria" w:hAnsi="Cambria"/>
                <w:b/>
                <w:bCs/>
                <w:sz w:val="18"/>
                <w:szCs w:val="18"/>
                <w:lang w:eastAsia="ja-JP"/>
              </w:rPr>
              <w:t xml:space="preserve">  </w:t>
            </w:r>
            <w:r w:rsidR="0025757B">
              <w:rPr>
                <w:rFonts w:ascii="Cambria" w:hAnsi="Cambria"/>
                <w:b/>
                <w:bCs/>
                <w:sz w:val="18"/>
                <w:szCs w:val="18"/>
                <w:lang w:eastAsia="ja-JP"/>
              </w:rPr>
              <w:t>Corine Thompson</w:t>
            </w:r>
          </w:p>
        </w:tc>
        <w:tc>
          <w:tcPr>
            <w:tcW w:w="1620" w:type="dxa"/>
            <w:shd w:val="clear" w:color="auto" w:fill="E6EED5"/>
          </w:tcPr>
          <w:p w:rsidR="00030F66" w:rsidRPr="00EF128D" w:rsidRDefault="00FF4E3B" w:rsidP="00253D9A">
            <w:pPr>
              <w:rPr>
                <w:rFonts w:ascii="Cambria" w:hAnsi="Cambria"/>
                <w:sz w:val="18"/>
                <w:szCs w:val="18"/>
                <w:lang w:eastAsia="ja-JP"/>
              </w:rPr>
            </w:pPr>
            <w:hyperlink r:id="rId11" w:history="1">
              <w:r w:rsidR="0025757B" w:rsidRPr="00CA0C4C">
                <w:rPr>
                  <w:rStyle w:val="Hyperlink"/>
                  <w:rFonts w:ascii="Cambria" w:hAnsi="Cambria"/>
                  <w:sz w:val="18"/>
                  <w:szCs w:val="18"/>
                  <w:lang w:eastAsia="ja-JP"/>
                </w:rPr>
                <w:t>Corine.thompson@dpsnc.net</w:t>
              </w:r>
            </w:hyperlink>
            <w:r w:rsidR="0025757B">
              <w:rPr>
                <w:rFonts w:ascii="Cambria" w:hAnsi="Cambria"/>
                <w:sz w:val="18"/>
                <w:szCs w:val="18"/>
                <w:lang w:eastAsia="ja-JP"/>
              </w:rPr>
              <w:t xml:space="preserve"> </w:t>
            </w:r>
          </w:p>
        </w:tc>
        <w:tc>
          <w:tcPr>
            <w:tcW w:w="1440" w:type="dxa"/>
            <w:shd w:val="clear" w:color="auto" w:fill="E6EED5"/>
          </w:tcPr>
          <w:p w:rsidR="00030F66" w:rsidRDefault="0025757B" w:rsidP="00253D9A">
            <w:pPr>
              <w:rPr>
                <w:rFonts w:ascii="Cambria" w:hAnsi="Cambria"/>
                <w:sz w:val="18"/>
                <w:szCs w:val="18"/>
                <w:lang w:eastAsia="ja-JP"/>
              </w:rPr>
            </w:pPr>
            <w:r>
              <w:rPr>
                <w:rFonts w:ascii="Cambria" w:hAnsi="Cambria"/>
                <w:sz w:val="18"/>
                <w:szCs w:val="18"/>
                <w:lang w:eastAsia="ja-JP"/>
              </w:rPr>
              <w:t>560-3946</w:t>
            </w:r>
          </w:p>
          <w:p w:rsidR="00014D41" w:rsidRPr="00EF128D" w:rsidRDefault="0025757B" w:rsidP="00253D9A">
            <w:pPr>
              <w:rPr>
                <w:rFonts w:ascii="Cambria" w:hAnsi="Cambria"/>
                <w:sz w:val="18"/>
                <w:szCs w:val="18"/>
                <w:lang w:eastAsia="ja-JP"/>
              </w:rPr>
            </w:pPr>
            <w:r>
              <w:rPr>
                <w:rFonts w:ascii="Cambria" w:hAnsi="Cambria"/>
                <w:sz w:val="18"/>
                <w:szCs w:val="18"/>
                <w:lang w:eastAsia="ja-JP"/>
              </w:rPr>
              <w:t>Ext. 46012</w:t>
            </w:r>
          </w:p>
        </w:tc>
        <w:tc>
          <w:tcPr>
            <w:tcW w:w="2250" w:type="dxa"/>
            <w:shd w:val="clear" w:color="auto" w:fill="E6EED5"/>
          </w:tcPr>
          <w:p w:rsidR="00724645" w:rsidRDefault="00030F66" w:rsidP="00253D9A">
            <w:pPr>
              <w:rPr>
                <w:rFonts w:ascii="Cambria" w:hAnsi="Cambria"/>
                <w:sz w:val="18"/>
                <w:szCs w:val="18"/>
                <w:lang w:eastAsia="ja-JP"/>
              </w:rPr>
            </w:pPr>
            <w:r w:rsidRPr="00EF128D">
              <w:rPr>
                <w:rFonts w:ascii="Cambria" w:hAnsi="Cambria"/>
                <w:sz w:val="18"/>
                <w:szCs w:val="18"/>
                <w:lang w:eastAsia="ja-JP"/>
              </w:rPr>
              <w:t>Heal</w:t>
            </w:r>
            <w:r w:rsidR="00724645">
              <w:rPr>
                <w:rFonts w:ascii="Cambria" w:hAnsi="Cambria"/>
                <w:sz w:val="18"/>
                <w:szCs w:val="18"/>
                <w:lang w:eastAsia="ja-JP"/>
              </w:rPr>
              <w:t>th/PE Representative</w:t>
            </w:r>
          </w:p>
          <w:p w:rsidR="00030F66" w:rsidRPr="00EF128D" w:rsidRDefault="00724645" w:rsidP="00253D9A">
            <w:pPr>
              <w:rPr>
                <w:rFonts w:ascii="Cambria" w:hAnsi="Cambria"/>
                <w:sz w:val="18"/>
                <w:szCs w:val="18"/>
                <w:lang w:eastAsia="ja-JP"/>
              </w:rPr>
            </w:pPr>
            <w:r w:rsidRPr="00724645">
              <w:rPr>
                <w:rFonts w:ascii="Cambria" w:hAnsi="Cambria"/>
                <w:i/>
                <w:sz w:val="18"/>
                <w:szCs w:val="18"/>
                <w:lang w:eastAsia="ja-JP"/>
              </w:rPr>
              <w:t>required</w:t>
            </w:r>
          </w:p>
        </w:tc>
        <w:tc>
          <w:tcPr>
            <w:tcW w:w="1638" w:type="dxa"/>
            <w:shd w:val="clear" w:color="auto" w:fill="E6EED5"/>
          </w:tcPr>
          <w:p w:rsidR="00030F66" w:rsidRPr="00EF128D" w:rsidRDefault="00C76CF5" w:rsidP="00253D9A">
            <w:pPr>
              <w:rPr>
                <w:rFonts w:ascii="Cambria" w:hAnsi="Cambria"/>
                <w:sz w:val="18"/>
                <w:szCs w:val="18"/>
                <w:lang w:eastAsia="ja-JP"/>
              </w:rPr>
            </w:pPr>
            <w:r>
              <w:rPr>
                <w:rFonts w:ascii="Cambria" w:hAnsi="Cambria"/>
                <w:sz w:val="18"/>
                <w:szCs w:val="18"/>
                <w:lang w:eastAsia="ja-JP"/>
              </w:rPr>
              <w:t>Teacher</w:t>
            </w:r>
          </w:p>
        </w:tc>
      </w:tr>
      <w:tr w:rsidR="00030F66" w:rsidRPr="00EF128D" w:rsidTr="009F7B68">
        <w:tc>
          <w:tcPr>
            <w:tcW w:w="2628" w:type="dxa"/>
            <w:shd w:val="clear" w:color="auto" w:fill="CDDDAC"/>
          </w:tcPr>
          <w:p w:rsidR="00030F66" w:rsidRPr="00E86E49" w:rsidRDefault="00030F66" w:rsidP="0025757B">
            <w:pPr>
              <w:rPr>
                <w:rFonts w:ascii="Cambria" w:hAnsi="Cambria"/>
                <w:b/>
                <w:bCs/>
                <w:sz w:val="18"/>
                <w:szCs w:val="18"/>
                <w:lang w:eastAsia="ja-JP"/>
              </w:rPr>
            </w:pPr>
            <w:r w:rsidRPr="00E86E49">
              <w:rPr>
                <w:rFonts w:ascii="Cambria" w:hAnsi="Cambria"/>
                <w:b/>
                <w:bCs/>
                <w:sz w:val="18"/>
                <w:szCs w:val="18"/>
                <w:lang w:eastAsia="ja-JP"/>
              </w:rPr>
              <w:t>3.</w:t>
            </w:r>
            <w:r w:rsidR="00014D41">
              <w:rPr>
                <w:rFonts w:ascii="Cambria" w:hAnsi="Cambria"/>
                <w:b/>
                <w:bCs/>
                <w:sz w:val="18"/>
                <w:szCs w:val="18"/>
                <w:lang w:eastAsia="ja-JP"/>
              </w:rPr>
              <w:t xml:space="preserve">  </w:t>
            </w:r>
            <w:r w:rsidR="0025757B">
              <w:rPr>
                <w:rFonts w:ascii="Cambria" w:hAnsi="Cambria"/>
                <w:b/>
                <w:bCs/>
                <w:sz w:val="18"/>
                <w:szCs w:val="18"/>
                <w:lang w:eastAsia="ja-JP"/>
              </w:rPr>
              <w:t>Miranda Markham</w:t>
            </w:r>
          </w:p>
        </w:tc>
        <w:tc>
          <w:tcPr>
            <w:tcW w:w="1620" w:type="dxa"/>
            <w:shd w:val="clear" w:color="auto" w:fill="CDDDAC"/>
          </w:tcPr>
          <w:p w:rsidR="00030F66" w:rsidRPr="00EF128D" w:rsidRDefault="00FF4E3B" w:rsidP="00253D9A">
            <w:pPr>
              <w:rPr>
                <w:rFonts w:ascii="Cambria" w:hAnsi="Cambria"/>
                <w:sz w:val="18"/>
                <w:szCs w:val="18"/>
                <w:lang w:eastAsia="ja-JP"/>
              </w:rPr>
            </w:pPr>
            <w:hyperlink r:id="rId12" w:history="1">
              <w:r w:rsidR="0025757B" w:rsidRPr="00CA0C4C">
                <w:rPr>
                  <w:rStyle w:val="Hyperlink"/>
                  <w:rFonts w:ascii="Cambria" w:hAnsi="Cambria"/>
                  <w:sz w:val="18"/>
                  <w:szCs w:val="18"/>
                  <w:lang w:eastAsia="ja-JP"/>
                </w:rPr>
                <w:t>Miranda.Markham@dpsnc.net</w:t>
              </w:r>
            </w:hyperlink>
          </w:p>
        </w:tc>
        <w:tc>
          <w:tcPr>
            <w:tcW w:w="1440" w:type="dxa"/>
            <w:shd w:val="clear" w:color="auto" w:fill="CDDDAC"/>
          </w:tcPr>
          <w:p w:rsidR="00014D41" w:rsidRDefault="00014D41" w:rsidP="00253D9A">
            <w:pPr>
              <w:rPr>
                <w:rFonts w:ascii="Cambria" w:hAnsi="Cambria"/>
                <w:sz w:val="18"/>
                <w:szCs w:val="18"/>
                <w:lang w:eastAsia="ja-JP"/>
              </w:rPr>
            </w:pPr>
            <w:r>
              <w:rPr>
                <w:rFonts w:ascii="Cambria" w:hAnsi="Cambria"/>
                <w:sz w:val="18"/>
                <w:szCs w:val="18"/>
                <w:lang w:eastAsia="ja-JP"/>
              </w:rPr>
              <w:t>560-39</w:t>
            </w:r>
            <w:r w:rsidR="0025757B">
              <w:rPr>
                <w:rFonts w:ascii="Cambria" w:hAnsi="Cambria"/>
                <w:sz w:val="18"/>
                <w:szCs w:val="18"/>
                <w:lang w:eastAsia="ja-JP"/>
              </w:rPr>
              <w:t>46</w:t>
            </w:r>
          </w:p>
          <w:p w:rsidR="00030F66" w:rsidRPr="00EF128D" w:rsidRDefault="00014D41" w:rsidP="0025757B">
            <w:pPr>
              <w:rPr>
                <w:rFonts w:ascii="Cambria" w:hAnsi="Cambria"/>
                <w:sz w:val="18"/>
                <w:szCs w:val="18"/>
                <w:lang w:eastAsia="ja-JP"/>
              </w:rPr>
            </w:pPr>
            <w:r>
              <w:rPr>
                <w:rFonts w:ascii="Cambria" w:hAnsi="Cambria"/>
                <w:sz w:val="18"/>
                <w:szCs w:val="18"/>
                <w:lang w:eastAsia="ja-JP"/>
              </w:rPr>
              <w:t xml:space="preserve">Ext. </w:t>
            </w:r>
            <w:r w:rsidR="0025757B">
              <w:rPr>
                <w:rFonts w:ascii="Cambria" w:hAnsi="Cambria"/>
                <w:sz w:val="18"/>
                <w:szCs w:val="18"/>
                <w:lang w:eastAsia="ja-JP"/>
              </w:rPr>
              <w:t>46129</w:t>
            </w:r>
          </w:p>
        </w:tc>
        <w:tc>
          <w:tcPr>
            <w:tcW w:w="2250" w:type="dxa"/>
            <w:shd w:val="clear" w:color="auto" w:fill="CDDDAC"/>
          </w:tcPr>
          <w:p w:rsidR="00030F66" w:rsidRPr="00EF128D" w:rsidRDefault="00C76CF5" w:rsidP="00A22AC0">
            <w:pPr>
              <w:rPr>
                <w:rFonts w:ascii="Cambria" w:hAnsi="Cambria"/>
                <w:sz w:val="18"/>
                <w:szCs w:val="18"/>
                <w:lang w:eastAsia="ja-JP"/>
              </w:rPr>
            </w:pPr>
            <w:r>
              <w:rPr>
                <w:rFonts w:ascii="Cambria" w:hAnsi="Cambria"/>
                <w:sz w:val="18"/>
                <w:szCs w:val="18"/>
                <w:lang w:eastAsia="ja-JP"/>
              </w:rPr>
              <w:t>Child Nut</w:t>
            </w:r>
            <w:r w:rsidR="00310F9C">
              <w:rPr>
                <w:rFonts w:ascii="Cambria" w:hAnsi="Cambria"/>
                <w:sz w:val="18"/>
                <w:szCs w:val="18"/>
                <w:lang w:eastAsia="ja-JP"/>
              </w:rPr>
              <w:t>rition Services Rep.</w:t>
            </w:r>
            <w:r w:rsidR="009F7B68">
              <w:rPr>
                <w:rFonts w:ascii="Cambria" w:hAnsi="Cambria"/>
                <w:sz w:val="18"/>
                <w:szCs w:val="18"/>
                <w:lang w:eastAsia="ja-JP"/>
              </w:rPr>
              <w:t xml:space="preserve"> </w:t>
            </w:r>
            <w:r w:rsidR="00310F9C">
              <w:rPr>
                <w:rFonts w:ascii="Cambria" w:hAnsi="Cambria"/>
                <w:sz w:val="18"/>
                <w:szCs w:val="18"/>
                <w:lang w:eastAsia="ja-JP"/>
              </w:rPr>
              <w:t xml:space="preserve">- </w:t>
            </w:r>
            <w:r w:rsidRPr="00724645">
              <w:rPr>
                <w:rFonts w:ascii="Cambria" w:hAnsi="Cambria"/>
                <w:i/>
                <w:sz w:val="18"/>
                <w:szCs w:val="18"/>
                <w:lang w:eastAsia="ja-JP"/>
              </w:rPr>
              <w:t>required</w:t>
            </w:r>
          </w:p>
        </w:tc>
        <w:tc>
          <w:tcPr>
            <w:tcW w:w="1638" w:type="dxa"/>
            <w:shd w:val="clear" w:color="auto" w:fill="CDDDAC"/>
          </w:tcPr>
          <w:p w:rsidR="00030F66" w:rsidRPr="00EF128D" w:rsidRDefault="00030F66" w:rsidP="00A22AC0">
            <w:pPr>
              <w:rPr>
                <w:rFonts w:ascii="Cambria" w:hAnsi="Cambria"/>
                <w:sz w:val="18"/>
                <w:szCs w:val="18"/>
                <w:lang w:eastAsia="ja-JP"/>
              </w:rPr>
            </w:pPr>
            <w:r w:rsidRPr="00EF128D">
              <w:rPr>
                <w:rFonts w:ascii="Cambria" w:hAnsi="Cambria"/>
                <w:sz w:val="18"/>
                <w:szCs w:val="18"/>
                <w:lang w:eastAsia="ja-JP"/>
              </w:rPr>
              <w:t>Cafeteria Manager</w:t>
            </w:r>
          </w:p>
          <w:p w:rsidR="00030F66" w:rsidRPr="00EF128D" w:rsidRDefault="00030F66" w:rsidP="00253D9A">
            <w:pPr>
              <w:rPr>
                <w:rFonts w:ascii="Cambria" w:hAnsi="Cambria"/>
                <w:sz w:val="18"/>
                <w:szCs w:val="18"/>
                <w:lang w:eastAsia="ja-JP"/>
              </w:rPr>
            </w:pPr>
          </w:p>
        </w:tc>
      </w:tr>
      <w:tr w:rsidR="00030F66" w:rsidRPr="00EF128D" w:rsidTr="009F7B68">
        <w:tc>
          <w:tcPr>
            <w:tcW w:w="2628" w:type="dxa"/>
            <w:shd w:val="clear" w:color="auto" w:fill="E6EED5"/>
          </w:tcPr>
          <w:p w:rsidR="00030F66" w:rsidRPr="00E86E49" w:rsidRDefault="00030F66" w:rsidP="00E86E49">
            <w:pPr>
              <w:rPr>
                <w:rFonts w:ascii="Cambria" w:hAnsi="Cambria"/>
                <w:b/>
                <w:bCs/>
                <w:sz w:val="18"/>
                <w:szCs w:val="18"/>
                <w:lang w:eastAsia="ja-JP"/>
              </w:rPr>
            </w:pPr>
            <w:r w:rsidRPr="00E86E49">
              <w:rPr>
                <w:rFonts w:ascii="Cambria" w:hAnsi="Cambria"/>
                <w:b/>
                <w:bCs/>
                <w:sz w:val="18"/>
                <w:szCs w:val="18"/>
                <w:lang w:eastAsia="ja-JP"/>
              </w:rPr>
              <w:t>4.</w:t>
            </w:r>
            <w:r w:rsidR="00014D41">
              <w:rPr>
                <w:rFonts w:ascii="Cambria" w:hAnsi="Cambria"/>
                <w:b/>
                <w:bCs/>
                <w:sz w:val="18"/>
                <w:szCs w:val="18"/>
                <w:lang w:eastAsia="ja-JP"/>
              </w:rPr>
              <w:t xml:space="preserve">  </w:t>
            </w:r>
          </w:p>
        </w:tc>
        <w:tc>
          <w:tcPr>
            <w:tcW w:w="1620" w:type="dxa"/>
            <w:shd w:val="clear" w:color="auto" w:fill="E6EED5"/>
          </w:tcPr>
          <w:p w:rsidR="00030F66" w:rsidRPr="00EF128D" w:rsidRDefault="00030F66" w:rsidP="00253D9A">
            <w:pPr>
              <w:rPr>
                <w:rFonts w:ascii="Cambria" w:hAnsi="Cambria"/>
                <w:sz w:val="18"/>
                <w:szCs w:val="18"/>
                <w:lang w:eastAsia="ja-JP"/>
              </w:rPr>
            </w:pPr>
          </w:p>
        </w:tc>
        <w:tc>
          <w:tcPr>
            <w:tcW w:w="1440" w:type="dxa"/>
            <w:shd w:val="clear" w:color="auto" w:fill="E6EED5"/>
          </w:tcPr>
          <w:p w:rsidR="00030F66" w:rsidRPr="00EF128D" w:rsidRDefault="00030F66" w:rsidP="00253D9A">
            <w:pPr>
              <w:rPr>
                <w:rFonts w:ascii="Cambria" w:hAnsi="Cambria"/>
                <w:sz w:val="18"/>
                <w:szCs w:val="18"/>
                <w:lang w:eastAsia="ja-JP"/>
              </w:rPr>
            </w:pPr>
          </w:p>
        </w:tc>
        <w:tc>
          <w:tcPr>
            <w:tcW w:w="2250" w:type="dxa"/>
            <w:shd w:val="clear" w:color="auto" w:fill="E6EED5"/>
          </w:tcPr>
          <w:p w:rsidR="00030F66" w:rsidRPr="00310F9C" w:rsidRDefault="00FE7674" w:rsidP="00253D9A">
            <w:pPr>
              <w:rPr>
                <w:rFonts w:ascii="Cambria" w:hAnsi="Cambria"/>
                <w:sz w:val="18"/>
                <w:szCs w:val="18"/>
                <w:lang w:eastAsia="ja-JP"/>
              </w:rPr>
            </w:pPr>
            <w:r>
              <w:rPr>
                <w:rFonts w:ascii="Cambria" w:hAnsi="Cambria"/>
                <w:sz w:val="18"/>
                <w:szCs w:val="18"/>
                <w:lang w:eastAsia="ja-JP"/>
              </w:rPr>
              <w:t>Mental</w:t>
            </w:r>
            <w:r w:rsidR="00310F9C">
              <w:rPr>
                <w:rFonts w:ascii="Cambria" w:hAnsi="Cambria"/>
                <w:sz w:val="18"/>
                <w:szCs w:val="18"/>
                <w:lang w:eastAsia="ja-JP"/>
              </w:rPr>
              <w:t>/Behavioral</w:t>
            </w:r>
            <w:r>
              <w:rPr>
                <w:rFonts w:ascii="Cambria" w:hAnsi="Cambria"/>
                <w:sz w:val="18"/>
                <w:szCs w:val="18"/>
                <w:lang w:eastAsia="ja-JP"/>
              </w:rPr>
              <w:t xml:space="preserve"> Health staff</w:t>
            </w:r>
            <w:r w:rsidR="00310F9C">
              <w:rPr>
                <w:rFonts w:ascii="Cambria" w:hAnsi="Cambria"/>
                <w:sz w:val="18"/>
                <w:szCs w:val="18"/>
                <w:lang w:eastAsia="ja-JP"/>
              </w:rPr>
              <w:t xml:space="preserve"> - </w:t>
            </w:r>
            <w:r w:rsidRPr="00FE7674">
              <w:rPr>
                <w:rFonts w:ascii="Cambria" w:hAnsi="Cambria"/>
                <w:i/>
                <w:sz w:val="18"/>
                <w:szCs w:val="18"/>
                <w:lang w:eastAsia="ja-JP"/>
              </w:rPr>
              <w:t>suggested</w:t>
            </w:r>
          </w:p>
        </w:tc>
        <w:tc>
          <w:tcPr>
            <w:tcW w:w="1638" w:type="dxa"/>
            <w:shd w:val="clear" w:color="auto" w:fill="E6EED5"/>
          </w:tcPr>
          <w:p w:rsidR="00030F66" w:rsidRPr="00EF128D" w:rsidRDefault="00030F66" w:rsidP="00253D9A">
            <w:pPr>
              <w:rPr>
                <w:rFonts w:ascii="Cambria" w:hAnsi="Cambria"/>
                <w:sz w:val="18"/>
                <w:szCs w:val="18"/>
                <w:lang w:eastAsia="ja-JP"/>
              </w:rPr>
            </w:pPr>
          </w:p>
        </w:tc>
      </w:tr>
      <w:tr w:rsidR="00030F66" w:rsidRPr="00EF128D" w:rsidTr="009F7B68">
        <w:tc>
          <w:tcPr>
            <w:tcW w:w="2628" w:type="dxa"/>
            <w:shd w:val="clear" w:color="auto" w:fill="CDDDAC"/>
          </w:tcPr>
          <w:p w:rsidR="00030F66" w:rsidRPr="00E86E49" w:rsidRDefault="00030F66" w:rsidP="00E86E49">
            <w:pPr>
              <w:rPr>
                <w:rFonts w:ascii="Cambria" w:hAnsi="Cambria"/>
                <w:b/>
                <w:bCs/>
                <w:sz w:val="18"/>
                <w:szCs w:val="18"/>
                <w:lang w:eastAsia="ja-JP"/>
              </w:rPr>
            </w:pPr>
            <w:r w:rsidRPr="00E86E49">
              <w:rPr>
                <w:rFonts w:ascii="Cambria" w:hAnsi="Cambria"/>
                <w:b/>
                <w:bCs/>
                <w:sz w:val="18"/>
                <w:szCs w:val="18"/>
                <w:lang w:eastAsia="ja-JP"/>
              </w:rPr>
              <w:t>5.</w:t>
            </w:r>
          </w:p>
        </w:tc>
        <w:tc>
          <w:tcPr>
            <w:tcW w:w="1620" w:type="dxa"/>
            <w:shd w:val="clear" w:color="auto" w:fill="CDDDAC"/>
          </w:tcPr>
          <w:p w:rsidR="00030F66" w:rsidRPr="00EF128D" w:rsidRDefault="00030F66" w:rsidP="00253D9A">
            <w:pPr>
              <w:rPr>
                <w:rFonts w:ascii="Cambria" w:hAnsi="Cambria"/>
                <w:sz w:val="18"/>
                <w:szCs w:val="18"/>
                <w:lang w:eastAsia="ja-JP"/>
              </w:rPr>
            </w:pPr>
          </w:p>
        </w:tc>
        <w:tc>
          <w:tcPr>
            <w:tcW w:w="1440" w:type="dxa"/>
            <w:shd w:val="clear" w:color="auto" w:fill="CDDDAC"/>
          </w:tcPr>
          <w:p w:rsidR="00030F66" w:rsidRPr="00EF128D" w:rsidRDefault="00030F66" w:rsidP="00253D9A">
            <w:pPr>
              <w:rPr>
                <w:rFonts w:ascii="Cambria" w:hAnsi="Cambria"/>
                <w:sz w:val="18"/>
                <w:szCs w:val="18"/>
                <w:lang w:eastAsia="ja-JP"/>
              </w:rPr>
            </w:pPr>
          </w:p>
        </w:tc>
        <w:tc>
          <w:tcPr>
            <w:tcW w:w="2250" w:type="dxa"/>
            <w:shd w:val="clear" w:color="auto" w:fill="CDDDAC"/>
          </w:tcPr>
          <w:p w:rsidR="00030F66" w:rsidRPr="00EF128D" w:rsidRDefault="00FE7674" w:rsidP="00253D9A">
            <w:pPr>
              <w:rPr>
                <w:rFonts w:ascii="Cambria" w:hAnsi="Cambria"/>
                <w:sz w:val="18"/>
                <w:szCs w:val="18"/>
                <w:lang w:eastAsia="ja-JP"/>
              </w:rPr>
            </w:pPr>
            <w:r>
              <w:rPr>
                <w:rFonts w:ascii="Cambria" w:hAnsi="Cambria"/>
                <w:sz w:val="18"/>
                <w:szCs w:val="18"/>
                <w:lang w:eastAsia="ja-JP"/>
              </w:rPr>
              <w:t>Medical staff</w:t>
            </w:r>
          </w:p>
          <w:p w:rsidR="00030F66" w:rsidRPr="00EF128D" w:rsidRDefault="00FE7674" w:rsidP="00253D9A">
            <w:pPr>
              <w:rPr>
                <w:rFonts w:ascii="Cambria" w:hAnsi="Cambria"/>
                <w:sz w:val="18"/>
                <w:szCs w:val="18"/>
                <w:lang w:eastAsia="ja-JP"/>
              </w:rPr>
            </w:pPr>
            <w:r w:rsidRPr="00FE7674">
              <w:rPr>
                <w:rFonts w:ascii="Cambria" w:hAnsi="Cambria"/>
                <w:i/>
                <w:sz w:val="18"/>
                <w:szCs w:val="18"/>
                <w:lang w:eastAsia="ja-JP"/>
              </w:rPr>
              <w:t>suggested</w:t>
            </w:r>
          </w:p>
        </w:tc>
        <w:tc>
          <w:tcPr>
            <w:tcW w:w="1638" w:type="dxa"/>
            <w:shd w:val="clear" w:color="auto" w:fill="CDDDAC"/>
          </w:tcPr>
          <w:p w:rsidR="00030F66" w:rsidRPr="00EF128D" w:rsidRDefault="00030F66" w:rsidP="00253D9A">
            <w:pPr>
              <w:rPr>
                <w:rFonts w:ascii="Cambria" w:hAnsi="Cambria"/>
                <w:sz w:val="18"/>
                <w:szCs w:val="18"/>
                <w:lang w:eastAsia="ja-JP"/>
              </w:rPr>
            </w:pPr>
          </w:p>
        </w:tc>
      </w:tr>
      <w:tr w:rsidR="00030F66" w:rsidRPr="00EF128D" w:rsidTr="009F7B68">
        <w:tc>
          <w:tcPr>
            <w:tcW w:w="2628" w:type="dxa"/>
            <w:shd w:val="clear" w:color="auto" w:fill="E6EED5"/>
          </w:tcPr>
          <w:p w:rsidR="00030F66" w:rsidRPr="00E86E49" w:rsidRDefault="00030F66" w:rsidP="00E86E49">
            <w:pPr>
              <w:rPr>
                <w:rFonts w:ascii="Cambria" w:hAnsi="Cambria"/>
                <w:b/>
                <w:bCs/>
                <w:sz w:val="18"/>
                <w:szCs w:val="18"/>
                <w:lang w:eastAsia="ja-JP"/>
              </w:rPr>
            </w:pPr>
            <w:r w:rsidRPr="00E86E49">
              <w:rPr>
                <w:rFonts w:ascii="Cambria" w:hAnsi="Cambria"/>
                <w:b/>
                <w:bCs/>
                <w:sz w:val="18"/>
                <w:szCs w:val="18"/>
                <w:lang w:eastAsia="ja-JP"/>
              </w:rPr>
              <w:t>6.</w:t>
            </w:r>
          </w:p>
        </w:tc>
        <w:tc>
          <w:tcPr>
            <w:tcW w:w="1620" w:type="dxa"/>
            <w:shd w:val="clear" w:color="auto" w:fill="E6EED5"/>
          </w:tcPr>
          <w:p w:rsidR="00030F66" w:rsidRPr="00EF128D" w:rsidRDefault="00030F66" w:rsidP="00253D9A">
            <w:pPr>
              <w:rPr>
                <w:rFonts w:ascii="Cambria" w:hAnsi="Cambria"/>
                <w:sz w:val="18"/>
                <w:szCs w:val="18"/>
                <w:lang w:eastAsia="ja-JP"/>
              </w:rPr>
            </w:pPr>
          </w:p>
        </w:tc>
        <w:tc>
          <w:tcPr>
            <w:tcW w:w="1440" w:type="dxa"/>
            <w:shd w:val="clear" w:color="auto" w:fill="E6EED5"/>
          </w:tcPr>
          <w:p w:rsidR="00030F66" w:rsidRPr="00EF128D" w:rsidRDefault="00030F66" w:rsidP="00253D9A">
            <w:pPr>
              <w:rPr>
                <w:rFonts w:ascii="Cambria" w:hAnsi="Cambria"/>
                <w:sz w:val="18"/>
                <w:szCs w:val="18"/>
                <w:lang w:eastAsia="ja-JP"/>
              </w:rPr>
            </w:pPr>
          </w:p>
        </w:tc>
        <w:tc>
          <w:tcPr>
            <w:tcW w:w="2250" w:type="dxa"/>
            <w:shd w:val="clear" w:color="auto" w:fill="E6EED5"/>
          </w:tcPr>
          <w:p w:rsidR="00030F66" w:rsidRPr="00EF128D" w:rsidRDefault="00FE7674" w:rsidP="00253D9A">
            <w:pPr>
              <w:rPr>
                <w:rFonts w:ascii="Cambria" w:hAnsi="Cambria"/>
                <w:sz w:val="18"/>
                <w:szCs w:val="18"/>
                <w:lang w:eastAsia="ja-JP"/>
              </w:rPr>
            </w:pPr>
            <w:r>
              <w:rPr>
                <w:rFonts w:ascii="Cambria" w:hAnsi="Cambria"/>
                <w:sz w:val="18"/>
                <w:szCs w:val="18"/>
                <w:lang w:eastAsia="ja-JP"/>
              </w:rPr>
              <w:t>Parent</w:t>
            </w:r>
          </w:p>
          <w:p w:rsidR="00030F66" w:rsidRPr="00EF128D" w:rsidRDefault="00FE7674" w:rsidP="00253D9A">
            <w:pPr>
              <w:rPr>
                <w:rFonts w:ascii="Cambria" w:hAnsi="Cambria"/>
                <w:sz w:val="18"/>
                <w:szCs w:val="18"/>
                <w:lang w:eastAsia="ja-JP"/>
              </w:rPr>
            </w:pPr>
            <w:r w:rsidRPr="00FE7674">
              <w:rPr>
                <w:rFonts w:ascii="Cambria" w:hAnsi="Cambria"/>
                <w:i/>
                <w:sz w:val="18"/>
                <w:szCs w:val="18"/>
                <w:lang w:eastAsia="ja-JP"/>
              </w:rPr>
              <w:t>suggested</w:t>
            </w:r>
          </w:p>
        </w:tc>
        <w:tc>
          <w:tcPr>
            <w:tcW w:w="1638" w:type="dxa"/>
            <w:shd w:val="clear" w:color="auto" w:fill="E6EED5"/>
          </w:tcPr>
          <w:p w:rsidR="00030F66" w:rsidRPr="00EF128D" w:rsidRDefault="00FE7674" w:rsidP="00253D9A">
            <w:pPr>
              <w:rPr>
                <w:rFonts w:ascii="Cambria" w:hAnsi="Cambria"/>
                <w:sz w:val="18"/>
                <w:szCs w:val="18"/>
                <w:lang w:eastAsia="ja-JP"/>
              </w:rPr>
            </w:pPr>
            <w:r>
              <w:rPr>
                <w:rFonts w:ascii="Cambria" w:hAnsi="Cambria"/>
                <w:sz w:val="18"/>
                <w:szCs w:val="18"/>
                <w:lang w:eastAsia="ja-JP"/>
              </w:rPr>
              <w:t>Parent Rep</w:t>
            </w:r>
          </w:p>
        </w:tc>
      </w:tr>
      <w:tr w:rsidR="00030F66" w:rsidRPr="00EF128D" w:rsidTr="009F7B68">
        <w:tc>
          <w:tcPr>
            <w:tcW w:w="2628" w:type="dxa"/>
            <w:shd w:val="clear" w:color="auto" w:fill="CDDDAC"/>
          </w:tcPr>
          <w:p w:rsidR="00030F66" w:rsidRPr="00E86E49" w:rsidRDefault="00030F66" w:rsidP="00E86E49">
            <w:pPr>
              <w:rPr>
                <w:rFonts w:ascii="Cambria" w:hAnsi="Cambria"/>
                <w:b/>
                <w:bCs/>
                <w:sz w:val="18"/>
                <w:szCs w:val="18"/>
                <w:lang w:eastAsia="ja-JP"/>
              </w:rPr>
            </w:pPr>
            <w:r w:rsidRPr="00E86E49">
              <w:rPr>
                <w:rFonts w:ascii="Cambria" w:hAnsi="Cambria"/>
                <w:b/>
                <w:bCs/>
                <w:sz w:val="18"/>
                <w:szCs w:val="18"/>
                <w:lang w:eastAsia="ja-JP"/>
              </w:rPr>
              <w:t>7.</w:t>
            </w:r>
          </w:p>
        </w:tc>
        <w:tc>
          <w:tcPr>
            <w:tcW w:w="1620" w:type="dxa"/>
            <w:shd w:val="clear" w:color="auto" w:fill="CDDDAC"/>
          </w:tcPr>
          <w:p w:rsidR="00030F66" w:rsidRPr="00EF128D" w:rsidRDefault="00030F66" w:rsidP="00253D9A">
            <w:pPr>
              <w:rPr>
                <w:rFonts w:ascii="Cambria" w:hAnsi="Cambria"/>
                <w:sz w:val="18"/>
                <w:szCs w:val="18"/>
                <w:lang w:eastAsia="ja-JP"/>
              </w:rPr>
            </w:pPr>
          </w:p>
        </w:tc>
        <w:tc>
          <w:tcPr>
            <w:tcW w:w="1440" w:type="dxa"/>
            <w:shd w:val="clear" w:color="auto" w:fill="CDDDAC"/>
          </w:tcPr>
          <w:p w:rsidR="00030F66" w:rsidRPr="00EF128D" w:rsidRDefault="00030F66" w:rsidP="00253D9A">
            <w:pPr>
              <w:rPr>
                <w:rFonts w:ascii="Cambria" w:hAnsi="Cambria"/>
                <w:sz w:val="18"/>
                <w:szCs w:val="18"/>
                <w:lang w:eastAsia="ja-JP"/>
              </w:rPr>
            </w:pPr>
          </w:p>
        </w:tc>
        <w:tc>
          <w:tcPr>
            <w:tcW w:w="2250" w:type="dxa"/>
            <w:shd w:val="clear" w:color="auto" w:fill="CDDDAC"/>
          </w:tcPr>
          <w:p w:rsidR="00030F66" w:rsidRPr="00EF128D" w:rsidRDefault="00FE7674" w:rsidP="00253D9A">
            <w:pPr>
              <w:rPr>
                <w:rFonts w:ascii="Cambria" w:hAnsi="Cambria"/>
                <w:sz w:val="18"/>
                <w:szCs w:val="18"/>
                <w:lang w:eastAsia="ja-JP"/>
              </w:rPr>
            </w:pPr>
            <w:r>
              <w:rPr>
                <w:rFonts w:ascii="Cambria" w:hAnsi="Cambria"/>
                <w:sz w:val="18"/>
                <w:szCs w:val="18"/>
                <w:lang w:eastAsia="ja-JP"/>
              </w:rPr>
              <w:t>Student</w:t>
            </w:r>
          </w:p>
          <w:p w:rsidR="00030F66" w:rsidRPr="00EF128D" w:rsidRDefault="00FE7674" w:rsidP="00253D9A">
            <w:pPr>
              <w:rPr>
                <w:rFonts w:ascii="Cambria" w:hAnsi="Cambria"/>
                <w:sz w:val="18"/>
                <w:szCs w:val="18"/>
                <w:lang w:eastAsia="ja-JP"/>
              </w:rPr>
            </w:pPr>
            <w:r w:rsidRPr="00FE7674">
              <w:rPr>
                <w:rFonts w:ascii="Cambria" w:hAnsi="Cambria"/>
                <w:i/>
                <w:sz w:val="18"/>
                <w:szCs w:val="18"/>
                <w:lang w:eastAsia="ja-JP"/>
              </w:rPr>
              <w:t>suggested</w:t>
            </w:r>
          </w:p>
        </w:tc>
        <w:tc>
          <w:tcPr>
            <w:tcW w:w="1638" w:type="dxa"/>
            <w:shd w:val="clear" w:color="auto" w:fill="CDDDAC"/>
          </w:tcPr>
          <w:p w:rsidR="00030F66" w:rsidRPr="00EF128D" w:rsidRDefault="00FE7674" w:rsidP="00253D9A">
            <w:pPr>
              <w:rPr>
                <w:rFonts w:ascii="Cambria" w:hAnsi="Cambria"/>
                <w:sz w:val="18"/>
                <w:szCs w:val="18"/>
                <w:lang w:eastAsia="ja-JP"/>
              </w:rPr>
            </w:pPr>
            <w:r>
              <w:rPr>
                <w:rFonts w:ascii="Cambria" w:hAnsi="Cambria"/>
                <w:sz w:val="18"/>
                <w:szCs w:val="18"/>
                <w:lang w:eastAsia="ja-JP"/>
              </w:rPr>
              <w:t>Student Rep</w:t>
            </w:r>
          </w:p>
        </w:tc>
      </w:tr>
      <w:tr w:rsidR="00030F66" w:rsidRPr="00EF128D" w:rsidTr="009F7B68">
        <w:tc>
          <w:tcPr>
            <w:tcW w:w="2628" w:type="dxa"/>
            <w:shd w:val="clear" w:color="auto" w:fill="E6EED5"/>
          </w:tcPr>
          <w:p w:rsidR="00030F66" w:rsidRPr="00E86E49" w:rsidRDefault="00030F66" w:rsidP="00E86E49">
            <w:pPr>
              <w:rPr>
                <w:rFonts w:ascii="Cambria" w:hAnsi="Cambria"/>
                <w:b/>
                <w:bCs/>
                <w:sz w:val="18"/>
                <w:szCs w:val="18"/>
                <w:lang w:eastAsia="ja-JP"/>
              </w:rPr>
            </w:pPr>
            <w:r w:rsidRPr="00E86E49">
              <w:rPr>
                <w:rFonts w:ascii="Cambria" w:hAnsi="Cambria"/>
                <w:b/>
                <w:bCs/>
                <w:sz w:val="18"/>
                <w:szCs w:val="18"/>
                <w:lang w:eastAsia="ja-JP"/>
              </w:rPr>
              <w:t>8.</w:t>
            </w:r>
          </w:p>
        </w:tc>
        <w:tc>
          <w:tcPr>
            <w:tcW w:w="1620" w:type="dxa"/>
            <w:shd w:val="clear" w:color="auto" w:fill="E6EED5"/>
          </w:tcPr>
          <w:p w:rsidR="00030F66" w:rsidRPr="00EF128D" w:rsidRDefault="00030F66" w:rsidP="00253D9A">
            <w:pPr>
              <w:rPr>
                <w:rFonts w:ascii="Cambria" w:hAnsi="Cambria"/>
                <w:sz w:val="18"/>
                <w:szCs w:val="18"/>
                <w:lang w:eastAsia="ja-JP"/>
              </w:rPr>
            </w:pPr>
          </w:p>
        </w:tc>
        <w:tc>
          <w:tcPr>
            <w:tcW w:w="1440" w:type="dxa"/>
            <w:shd w:val="clear" w:color="auto" w:fill="E6EED5"/>
          </w:tcPr>
          <w:p w:rsidR="00030F66" w:rsidRPr="00EF128D" w:rsidRDefault="00030F66" w:rsidP="00253D9A">
            <w:pPr>
              <w:rPr>
                <w:rFonts w:ascii="Cambria" w:hAnsi="Cambria"/>
                <w:sz w:val="18"/>
                <w:szCs w:val="18"/>
                <w:lang w:eastAsia="ja-JP"/>
              </w:rPr>
            </w:pPr>
          </w:p>
        </w:tc>
        <w:tc>
          <w:tcPr>
            <w:tcW w:w="2250" w:type="dxa"/>
            <w:shd w:val="clear" w:color="auto" w:fill="E6EED5"/>
          </w:tcPr>
          <w:p w:rsidR="00030F66" w:rsidRPr="00EF128D" w:rsidRDefault="00030F66" w:rsidP="00253D9A">
            <w:pPr>
              <w:rPr>
                <w:rFonts w:ascii="Cambria" w:hAnsi="Cambria"/>
                <w:sz w:val="18"/>
                <w:szCs w:val="18"/>
                <w:lang w:eastAsia="ja-JP"/>
              </w:rPr>
            </w:pPr>
          </w:p>
          <w:p w:rsidR="00030F66" w:rsidRPr="00EF128D" w:rsidRDefault="00030F66" w:rsidP="00253D9A">
            <w:pPr>
              <w:rPr>
                <w:rFonts w:ascii="Cambria" w:hAnsi="Cambria"/>
                <w:sz w:val="18"/>
                <w:szCs w:val="18"/>
                <w:lang w:eastAsia="ja-JP"/>
              </w:rPr>
            </w:pPr>
          </w:p>
        </w:tc>
        <w:tc>
          <w:tcPr>
            <w:tcW w:w="1638" w:type="dxa"/>
            <w:shd w:val="clear" w:color="auto" w:fill="E6EED5"/>
          </w:tcPr>
          <w:p w:rsidR="00030F66" w:rsidRPr="00EF128D" w:rsidRDefault="00030F66" w:rsidP="00253D9A">
            <w:pPr>
              <w:rPr>
                <w:rFonts w:ascii="Cambria" w:hAnsi="Cambria"/>
                <w:sz w:val="18"/>
                <w:szCs w:val="18"/>
                <w:lang w:eastAsia="ja-JP"/>
              </w:rPr>
            </w:pPr>
          </w:p>
        </w:tc>
      </w:tr>
      <w:tr w:rsidR="00030F66" w:rsidRPr="00EF128D" w:rsidTr="009F7B68">
        <w:tc>
          <w:tcPr>
            <w:tcW w:w="2628" w:type="dxa"/>
            <w:shd w:val="clear" w:color="auto" w:fill="CDDDAC"/>
          </w:tcPr>
          <w:p w:rsidR="00030F66" w:rsidRPr="00E86E49" w:rsidRDefault="00030F66" w:rsidP="00E86E49">
            <w:pPr>
              <w:rPr>
                <w:rFonts w:ascii="Cambria" w:hAnsi="Cambria"/>
                <w:b/>
                <w:bCs/>
                <w:sz w:val="18"/>
                <w:szCs w:val="18"/>
                <w:lang w:eastAsia="ja-JP"/>
              </w:rPr>
            </w:pPr>
            <w:r w:rsidRPr="00E86E49">
              <w:rPr>
                <w:rFonts w:ascii="Cambria" w:hAnsi="Cambria"/>
                <w:b/>
                <w:bCs/>
                <w:sz w:val="18"/>
                <w:szCs w:val="18"/>
                <w:lang w:eastAsia="ja-JP"/>
              </w:rPr>
              <w:t>9.</w:t>
            </w:r>
          </w:p>
        </w:tc>
        <w:tc>
          <w:tcPr>
            <w:tcW w:w="1620" w:type="dxa"/>
            <w:shd w:val="clear" w:color="auto" w:fill="CDDDAC"/>
          </w:tcPr>
          <w:p w:rsidR="00030F66" w:rsidRPr="00EF128D" w:rsidRDefault="00030F66" w:rsidP="00253D9A">
            <w:pPr>
              <w:rPr>
                <w:rFonts w:ascii="Cambria" w:hAnsi="Cambria"/>
                <w:sz w:val="18"/>
                <w:szCs w:val="18"/>
                <w:lang w:eastAsia="ja-JP"/>
              </w:rPr>
            </w:pPr>
          </w:p>
        </w:tc>
        <w:tc>
          <w:tcPr>
            <w:tcW w:w="1440" w:type="dxa"/>
            <w:shd w:val="clear" w:color="auto" w:fill="CDDDAC"/>
          </w:tcPr>
          <w:p w:rsidR="00030F66" w:rsidRPr="00EF128D" w:rsidRDefault="00030F66" w:rsidP="00253D9A">
            <w:pPr>
              <w:rPr>
                <w:rFonts w:ascii="Cambria" w:hAnsi="Cambria"/>
                <w:sz w:val="18"/>
                <w:szCs w:val="18"/>
                <w:lang w:eastAsia="ja-JP"/>
              </w:rPr>
            </w:pPr>
          </w:p>
        </w:tc>
        <w:tc>
          <w:tcPr>
            <w:tcW w:w="2250" w:type="dxa"/>
            <w:shd w:val="clear" w:color="auto" w:fill="CDDDAC"/>
          </w:tcPr>
          <w:p w:rsidR="00030F66" w:rsidRPr="00EF128D" w:rsidRDefault="00030F66" w:rsidP="00253D9A">
            <w:pPr>
              <w:rPr>
                <w:rFonts w:ascii="Cambria" w:hAnsi="Cambria"/>
                <w:sz w:val="18"/>
                <w:szCs w:val="18"/>
                <w:lang w:eastAsia="ja-JP"/>
              </w:rPr>
            </w:pPr>
          </w:p>
          <w:p w:rsidR="00030F66" w:rsidRPr="00EF128D" w:rsidRDefault="00030F66" w:rsidP="00253D9A">
            <w:pPr>
              <w:rPr>
                <w:rFonts w:ascii="Cambria" w:hAnsi="Cambria"/>
                <w:sz w:val="18"/>
                <w:szCs w:val="18"/>
                <w:lang w:eastAsia="ja-JP"/>
              </w:rPr>
            </w:pPr>
          </w:p>
        </w:tc>
        <w:tc>
          <w:tcPr>
            <w:tcW w:w="1638" w:type="dxa"/>
            <w:shd w:val="clear" w:color="auto" w:fill="CDDDAC"/>
          </w:tcPr>
          <w:p w:rsidR="00030F66" w:rsidRPr="00EF128D" w:rsidRDefault="00030F66" w:rsidP="00253D9A">
            <w:pPr>
              <w:rPr>
                <w:rFonts w:ascii="Cambria" w:hAnsi="Cambria"/>
                <w:sz w:val="18"/>
                <w:szCs w:val="18"/>
                <w:lang w:eastAsia="ja-JP"/>
              </w:rPr>
            </w:pPr>
          </w:p>
        </w:tc>
      </w:tr>
      <w:tr w:rsidR="00030F66" w:rsidRPr="00EF128D" w:rsidTr="009F7B68">
        <w:tc>
          <w:tcPr>
            <w:tcW w:w="2628" w:type="dxa"/>
            <w:shd w:val="clear" w:color="auto" w:fill="E6EED5"/>
          </w:tcPr>
          <w:p w:rsidR="00030F66" w:rsidRPr="00E86E49" w:rsidRDefault="00030F66" w:rsidP="00E86E49">
            <w:pPr>
              <w:rPr>
                <w:rFonts w:ascii="Cambria" w:hAnsi="Cambria"/>
                <w:b/>
                <w:bCs/>
                <w:sz w:val="18"/>
                <w:szCs w:val="18"/>
                <w:lang w:eastAsia="ja-JP"/>
              </w:rPr>
            </w:pPr>
            <w:r w:rsidRPr="00E86E49">
              <w:rPr>
                <w:rFonts w:ascii="Cambria" w:hAnsi="Cambria"/>
                <w:b/>
                <w:bCs/>
                <w:sz w:val="18"/>
                <w:szCs w:val="18"/>
                <w:lang w:eastAsia="ja-JP"/>
              </w:rPr>
              <w:t>10.</w:t>
            </w:r>
          </w:p>
        </w:tc>
        <w:tc>
          <w:tcPr>
            <w:tcW w:w="1620" w:type="dxa"/>
            <w:shd w:val="clear" w:color="auto" w:fill="E6EED5"/>
          </w:tcPr>
          <w:p w:rsidR="00030F66" w:rsidRPr="00EF128D" w:rsidRDefault="00030F66" w:rsidP="00253D9A">
            <w:pPr>
              <w:rPr>
                <w:rFonts w:ascii="Cambria" w:hAnsi="Cambria"/>
                <w:sz w:val="18"/>
                <w:szCs w:val="18"/>
                <w:lang w:eastAsia="ja-JP"/>
              </w:rPr>
            </w:pPr>
          </w:p>
        </w:tc>
        <w:tc>
          <w:tcPr>
            <w:tcW w:w="1440" w:type="dxa"/>
            <w:shd w:val="clear" w:color="auto" w:fill="E6EED5"/>
          </w:tcPr>
          <w:p w:rsidR="00030F66" w:rsidRPr="00EF128D" w:rsidRDefault="00030F66" w:rsidP="00253D9A">
            <w:pPr>
              <w:rPr>
                <w:rFonts w:ascii="Cambria" w:hAnsi="Cambria"/>
                <w:sz w:val="18"/>
                <w:szCs w:val="18"/>
                <w:lang w:eastAsia="ja-JP"/>
              </w:rPr>
            </w:pPr>
          </w:p>
        </w:tc>
        <w:tc>
          <w:tcPr>
            <w:tcW w:w="2250" w:type="dxa"/>
            <w:shd w:val="clear" w:color="auto" w:fill="E6EED5"/>
          </w:tcPr>
          <w:p w:rsidR="00030F66" w:rsidRPr="00EF128D" w:rsidRDefault="00030F66" w:rsidP="00253D9A">
            <w:pPr>
              <w:rPr>
                <w:rFonts w:ascii="Cambria" w:hAnsi="Cambria"/>
                <w:sz w:val="18"/>
                <w:szCs w:val="18"/>
                <w:lang w:eastAsia="ja-JP"/>
              </w:rPr>
            </w:pPr>
          </w:p>
          <w:p w:rsidR="00030F66" w:rsidRPr="00EF128D" w:rsidRDefault="00030F66" w:rsidP="00253D9A">
            <w:pPr>
              <w:rPr>
                <w:rFonts w:ascii="Cambria" w:hAnsi="Cambria"/>
                <w:sz w:val="18"/>
                <w:szCs w:val="18"/>
                <w:lang w:eastAsia="ja-JP"/>
              </w:rPr>
            </w:pPr>
          </w:p>
        </w:tc>
        <w:tc>
          <w:tcPr>
            <w:tcW w:w="1638" w:type="dxa"/>
            <w:shd w:val="clear" w:color="auto" w:fill="E6EED5"/>
          </w:tcPr>
          <w:p w:rsidR="00030F66" w:rsidRPr="00EF128D" w:rsidRDefault="00030F66" w:rsidP="00253D9A">
            <w:pPr>
              <w:rPr>
                <w:rFonts w:ascii="Cambria" w:hAnsi="Cambria"/>
                <w:sz w:val="18"/>
                <w:szCs w:val="18"/>
                <w:lang w:eastAsia="ja-JP"/>
              </w:rPr>
            </w:pPr>
          </w:p>
        </w:tc>
      </w:tr>
      <w:tr w:rsidR="00B36AC1" w:rsidRPr="00EF128D" w:rsidTr="00E86E49">
        <w:tc>
          <w:tcPr>
            <w:tcW w:w="2628" w:type="dxa"/>
            <w:shd w:val="clear" w:color="auto" w:fill="CDDDAC"/>
          </w:tcPr>
          <w:p w:rsidR="00B36AC1" w:rsidRPr="00E86E49" w:rsidRDefault="00B36AC1" w:rsidP="00E86E49">
            <w:pPr>
              <w:rPr>
                <w:rFonts w:ascii="Cambria" w:hAnsi="Cambria"/>
                <w:b/>
                <w:bCs/>
                <w:sz w:val="18"/>
                <w:szCs w:val="18"/>
                <w:lang w:eastAsia="ja-JP"/>
              </w:rPr>
            </w:pPr>
            <w:r w:rsidRPr="00E86E49">
              <w:rPr>
                <w:rFonts w:ascii="Cambria" w:hAnsi="Cambria"/>
                <w:b/>
                <w:bCs/>
                <w:sz w:val="18"/>
                <w:szCs w:val="18"/>
                <w:lang w:eastAsia="ja-JP"/>
              </w:rPr>
              <w:t>11.</w:t>
            </w:r>
          </w:p>
        </w:tc>
        <w:tc>
          <w:tcPr>
            <w:tcW w:w="1620" w:type="dxa"/>
            <w:shd w:val="clear" w:color="auto" w:fill="CDDDAC"/>
          </w:tcPr>
          <w:p w:rsidR="00B36AC1" w:rsidRPr="00EF128D" w:rsidRDefault="00B36AC1" w:rsidP="00E86E49">
            <w:pPr>
              <w:rPr>
                <w:rFonts w:ascii="Cambria" w:hAnsi="Cambria"/>
                <w:sz w:val="18"/>
                <w:szCs w:val="18"/>
                <w:lang w:eastAsia="ja-JP"/>
              </w:rPr>
            </w:pPr>
          </w:p>
        </w:tc>
        <w:tc>
          <w:tcPr>
            <w:tcW w:w="1440" w:type="dxa"/>
            <w:shd w:val="clear" w:color="auto" w:fill="CDDDAC"/>
          </w:tcPr>
          <w:p w:rsidR="00B36AC1" w:rsidRPr="00EF128D" w:rsidRDefault="00B36AC1" w:rsidP="00E86E49">
            <w:pPr>
              <w:rPr>
                <w:rFonts w:ascii="Cambria" w:hAnsi="Cambria"/>
                <w:sz w:val="18"/>
                <w:szCs w:val="18"/>
                <w:lang w:eastAsia="ja-JP"/>
              </w:rPr>
            </w:pPr>
          </w:p>
        </w:tc>
        <w:tc>
          <w:tcPr>
            <w:tcW w:w="2250" w:type="dxa"/>
            <w:shd w:val="clear" w:color="auto" w:fill="CDDDAC"/>
          </w:tcPr>
          <w:p w:rsidR="00B36AC1" w:rsidRPr="00EF128D" w:rsidRDefault="00B36AC1" w:rsidP="00E86E49">
            <w:pPr>
              <w:rPr>
                <w:rFonts w:ascii="Cambria" w:hAnsi="Cambria"/>
                <w:sz w:val="18"/>
                <w:szCs w:val="18"/>
                <w:lang w:eastAsia="ja-JP"/>
              </w:rPr>
            </w:pPr>
          </w:p>
          <w:p w:rsidR="00B36AC1" w:rsidRPr="00EF128D" w:rsidRDefault="00B36AC1" w:rsidP="00E86E49">
            <w:pPr>
              <w:rPr>
                <w:rFonts w:ascii="Cambria" w:hAnsi="Cambria"/>
                <w:sz w:val="18"/>
                <w:szCs w:val="18"/>
                <w:lang w:eastAsia="ja-JP"/>
              </w:rPr>
            </w:pPr>
          </w:p>
        </w:tc>
        <w:tc>
          <w:tcPr>
            <w:tcW w:w="1638" w:type="dxa"/>
            <w:shd w:val="clear" w:color="auto" w:fill="CDDDAC"/>
          </w:tcPr>
          <w:p w:rsidR="00B36AC1" w:rsidRPr="00EF128D" w:rsidRDefault="00B36AC1" w:rsidP="00E86E49">
            <w:pPr>
              <w:rPr>
                <w:rFonts w:ascii="Cambria" w:hAnsi="Cambria"/>
                <w:sz w:val="18"/>
                <w:szCs w:val="18"/>
                <w:lang w:eastAsia="ja-JP"/>
              </w:rPr>
            </w:pPr>
          </w:p>
        </w:tc>
      </w:tr>
      <w:tr w:rsidR="00B36AC1" w:rsidRPr="00EF128D" w:rsidTr="00E86E49">
        <w:tc>
          <w:tcPr>
            <w:tcW w:w="2628" w:type="dxa"/>
            <w:shd w:val="clear" w:color="auto" w:fill="E6EED5"/>
          </w:tcPr>
          <w:p w:rsidR="00B36AC1" w:rsidRPr="00E86E49" w:rsidRDefault="00B36AC1" w:rsidP="00E86E49">
            <w:pPr>
              <w:rPr>
                <w:rFonts w:ascii="Cambria" w:hAnsi="Cambria"/>
                <w:b/>
                <w:bCs/>
                <w:sz w:val="18"/>
                <w:szCs w:val="18"/>
                <w:lang w:eastAsia="ja-JP"/>
              </w:rPr>
            </w:pPr>
            <w:r w:rsidRPr="00E86E49">
              <w:rPr>
                <w:rFonts w:ascii="Cambria" w:hAnsi="Cambria"/>
                <w:b/>
                <w:bCs/>
                <w:sz w:val="18"/>
                <w:szCs w:val="18"/>
                <w:lang w:eastAsia="ja-JP"/>
              </w:rPr>
              <w:t>12.</w:t>
            </w:r>
          </w:p>
        </w:tc>
        <w:tc>
          <w:tcPr>
            <w:tcW w:w="1620" w:type="dxa"/>
            <w:shd w:val="clear" w:color="auto" w:fill="E6EED5"/>
          </w:tcPr>
          <w:p w:rsidR="00B36AC1" w:rsidRPr="00EF128D" w:rsidRDefault="00B36AC1" w:rsidP="00E86E49">
            <w:pPr>
              <w:rPr>
                <w:rFonts w:ascii="Cambria" w:hAnsi="Cambria"/>
                <w:sz w:val="18"/>
                <w:szCs w:val="18"/>
                <w:lang w:eastAsia="ja-JP"/>
              </w:rPr>
            </w:pPr>
          </w:p>
        </w:tc>
        <w:tc>
          <w:tcPr>
            <w:tcW w:w="1440" w:type="dxa"/>
            <w:shd w:val="clear" w:color="auto" w:fill="E6EED5"/>
          </w:tcPr>
          <w:p w:rsidR="00B36AC1" w:rsidRPr="00EF128D" w:rsidRDefault="00B36AC1" w:rsidP="00E86E49">
            <w:pPr>
              <w:rPr>
                <w:rFonts w:ascii="Cambria" w:hAnsi="Cambria"/>
                <w:sz w:val="18"/>
                <w:szCs w:val="18"/>
                <w:lang w:eastAsia="ja-JP"/>
              </w:rPr>
            </w:pPr>
          </w:p>
        </w:tc>
        <w:tc>
          <w:tcPr>
            <w:tcW w:w="2250" w:type="dxa"/>
            <w:shd w:val="clear" w:color="auto" w:fill="E6EED5"/>
          </w:tcPr>
          <w:p w:rsidR="00B36AC1" w:rsidRPr="00EF128D" w:rsidRDefault="00B36AC1" w:rsidP="00E86E49">
            <w:pPr>
              <w:rPr>
                <w:rFonts w:ascii="Cambria" w:hAnsi="Cambria"/>
                <w:sz w:val="18"/>
                <w:szCs w:val="18"/>
                <w:lang w:eastAsia="ja-JP"/>
              </w:rPr>
            </w:pPr>
          </w:p>
          <w:p w:rsidR="00B36AC1" w:rsidRPr="00EF128D" w:rsidRDefault="00B36AC1" w:rsidP="00E86E49">
            <w:pPr>
              <w:rPr>
                <w:rFonts w:ascii="Cambria" w:hAnsi="Cambria"/>
                <w:sz w:val="18"/>
                <w:szCs w:val="18"/>
                <w:lang w:eastAsia="ja-JP"/>
              </w:rPr>
            </w:pPr>
          </w:p>
        </w:tc>
        <w:tc>
          <w:tcPr>
            <w:tcW w:w="1638" w:type="dxa"/>
            <w:shd w:val="clear" w:color="auto" w:fill="E6EED5"/>
          </w:tcPr>
          <w:p w:rsidR="00B36AC1" w:rsidRPr="00EF128D" w:rsidRDefault="00B36AC1" w:rsidP="00E86E49">
            <w:pPr>
              <w:rPr>
                <w:rFonts w:ascii="Cambria" w:hAnsi="Cambria"/>
                <w:sz w:val="18"/>
                <w:szCs w:val="18"/>
                <w:lang w:eastAsia="ja-JP"/>
              </w:rPr>
            </w:pPr>
          </w:p>
        </w:tc>
      </w:tr>
      <w:tr w:rsidR="00030F66" w:rsidRPr="00EF128D" w:rsidTr="009F7B68">
        <w:tc>
          <w:tcPr>
            <w:tcW w:w="2628" w:type="dxa"/>
            <w:shd w:val="clear" w:color="auto" w:fill="CDDDAC"/>
          </w:tcPr>
          <w:p w:rsidR="00030F66" w:rsidRPr="00E86E49" w:rsidRDefault="00B36AC1" w:rsidP="00E86E49">
            <w:pPr>
              <w:rPr>
                <w:rFonts w:ascii="Cambria" w:hAnsi="Cambria"/>
                <w:b/>
                <w:bCs/>
                <w:sz w:val="18"/>
                <w:szCs w:val="18"/>
                <w:lang w:eastAsia="ja-JP"/>
              </w:rPr>
            </w:pPr>
            <w:r w:rsidRPr="00E86E49">
              <w:rPr>
                <w:rFonts w:ascii="Cambria" w:hAnsi="Cambria"/>
                <w:b/>
                <w:bCs/>
                <w:sz w:val="18"/>
                <w:szCs w:val="18"/>
                <w:lang w:eastAsia="ja-JP"/>
              </w:rPr>
              <w:t>13</w:t>
            </w:r>
            <w:r w:rsidR="00E86E49">
              <w:rPr>
                <w:rFonts w:ascii="Cambria" w:hAnsi="Cambria"/>
                <w:b/>
                <w:bCs/>
                <w:sz w:val="18"/>
                <w:szCs w:val="18"/>
                <w:lang w:eastAsia="ja-JP"/>
              </w:rPr>
              <w:t>.</w:t>
            </w:r>
          </w:p>
        </w:tc>
        <w:tc>
          <w:tcPr>
            <w:tcW w:w="1620" w:type="dxa"/>
            <w:shd w:val="clear" w:color="auto" w:fill="CDDDAC"/>
          </w:tcPr>
          <w:p w:rsidR="00030F66" w:rsidRPr="00EF128D" w:rsidRDefault="00030F66" w:rsidP="00253D9A">
            <w:pPr>
              <w:rPr>
                <w:rFonts w:ascii="Cambria" w:hAnsi="Cambria"/>
                <w:sz w:val="18"/>
                <w:szCs w:val="18"/>
                <w:lang w:eastAsia="ja-JP"/>
              </w:rPr>
            </w:pPr>
          </w:p>
        </w:tc>
        <w:tc>
          <w:tcPr>
            <w:tcW w:w="1440" w:type="dxa"/>
            <w:shd w:val="clear" w:color="auto" w:fill="CDDDAC"/>
          </w:tcPr>
          <w:p w:rsidR="00030F66" w:rsidRPr="00EF128D" w:rsidRDefault="00030F66" w:rsidP="00253D9A">
            <w:pPr>
              <w:rPr>
                <w:rFonts w:ascii="Cambria" w:hAnsi="Cambria"/>
                <w:sz w:val="18"/>
                <w:szCs w:val="18"/>
                <w:lang w:eastAsia="ja-JP"/>
              </w:rPr>
            </w:pPr>
          </w:p>
        </w:tc>
        <w:tc>
          <w:tcPr>
            <w:tcW w:w="2250" w:type="dxa"/>
            <w:shd w:val="clear" w:color="auto" w:fill="CDDDAC"/>
          </w:tcPr>
          <w:p w:rsidR="00030F66" w:rsidRPr="00EF128D" w:rsidRDefault="00030F66" w:rsidP="00253D9A">
            <w:pPr>
              <w:rPr>
                <w:rFonts w:ascii="Cambria" w:hAnsi="Cambria"/>
                <w:sz w:val="18"/>
                <w:szCs w:val="18"/>
                <w:lang w:eastAsia="ja-JP"/>
              </w:rPr>
            </w:pPr>
          </w:p>
          <w:p w:rsidR="00030F66" w:rsidRPr="00EF128D" w:rsidRDefault="00030F66" w:rsidP="00253D9A">
            <w:pPr>
              <w:rPr>
                <w:rFonts w:ascii="Cambria" w:hAnsi="Cambria"/>
                <w:sz w:val="18"/>
                <w:szCs w:val="18"/>
                <w:lang w:eastAsia="ja-JP"/>
              </w:rPr>
            </w:pPr>
          </w:p>
        </w:tc>
        <w:tc>
          <w:tcPr>
            <w:tcW w:w="1638" w:type="dxa"/>
            <w:shd w:val="clear" w:color="auto" w:fill="CDDDAC"/>
          </w:tcPr>
          <w:p w:rsidR="00030F66" w:rsidRPr="00EF128D" w:rsidRDefault="00030F66" w:rsidP="00253D9A">
            <w:pPr>
              <w:rPr>
                <w:rFonts w:ascii="Cambria" w:hAnsi="Cambria"/>
                <w:sz w:val="18"/>
                <w:szCs w:val="18"/>
                <w:lang w:eastAsia="ja-JP"/>
              </w:rPr>
            </w:pPr>
          </w:p>
        </w:tc>
      </w:tr>
      <w:tr w:rsidR="00E86E49" w:rsidRPr="00EF128D" w:rsidTr="00E86E49">
        <w:tc>
          <w:tcPr>
            <w:tcW w:w="2628" w:type="dxa"/>
            <w:shd w:val="clear" w:color="auto" w:fill="E6EED5"/>
          </w:tcPr>
          <w:p w:rsidR="00E86E49" w:rsidRPr="00E86E49" w:rsidRDefault="00E86E49" w:rsidP="00E86E49">
            <w:pPr>
              <w:rPr>
                <w:rFonts w:ascii="Cambria" w:hAnsi="Cambria"/>
                <w:b/>
                <w:bCs/>
                <w:sz w:val="18"/>
                <w:szCs w:val="18"/>
                <w:lang w:eastAsia="ja-JP"/>
              </w:rPr>
            </w:pPr>
            <w:r>
              <w:rPr>
                <w:rFonts w:ascii="Cambria" w:hAnsi="Cambria"/>
                <w:b/>
                <w:bCs/>
                <w:sz w:val="18"/>
                <w:szCs w:val="18"/>
                <w:lang w:eastAsia="ja-JP"/>
              </w:rPr>
              <w:t>14</w:t>
            </w:r>
            <w:r w:rsidRPr="00E86E49">
              <w:rPr>
                <w:rFonts w:ascii="Cambria" w:hAnsi="Cambria"/>
                <w:b/>
                <w:bCs/>
                <w:sz w:val="18"/>
                <w:szCs w:val="18"/>
                <w:lang w:eastAsia="ja-JP"/>
              </w:rPr>
              <w:t>.</w:t>
            </w:r>
          </w:p>
        </w:tc>
        <w:tc>
          <w:tcPr>
            <w:tcW w:w="1620" w:type="dxa"/>
            <w:shd w:val="clear" w:color="auto" w:fill="E6EED5"/>
          </w:tcPr>
          <w:p w:rsidR="00E86E49" w:rsidRPr="00EF128D" w:rsidRDefault="00E86E49" w:rsidP="00E86E49">
            <w:pPr>
              <w:rPr>
                <w:rFonts w:ascii="Cambria" w:hAnsi="Cambria"/>
                <w:sz w:val="18"/>
                <w:szCs w:val="18"/>
                <w:lang w:eastAsia="ja-JP"/>
              </w:rPr>
            </w:pPr>
          </w:p>
        </w:tc>
        <w:tc>
          <w:tcPr>
            <w:tcW w:w="1440" w:type="dxa"/>
            <w:shd w:val="clear" w:color="auto" w:fill="E6EED5"/>
          </w:tcPr>
          <w:p w:rsidR="00E86E49" w:rsidRPr="00EF128D" w:rsidRDefault="00E86E49" w:rsidP="00E86E49">
            <w:pPr>
              <w:rPr>
                <w:rFonts w:ascii="Cambria" w:hAnsi="Cambria"/>
                <w:sz w:val="18"/>
                <w:szCs w:val="18"/>
                <w:lang w:eastAsia="ja-JP"/>
              </w:rPr>
            </w:pPr>
          </w:p>
        </w:tc>
        <w:tc>
          <w:tcPr>
            <w:tcW w:w="2250" w:type="dxa"/>
            <w:shd w:val="clear" w:color="auto" w:fill="E6EED5"/>
          </w:tcPr>
          <w:p w:rsidR="00E86E49" w:rsidRPr="00EF128D" w:rsidRDefault="00E86E49" w:rsidP="00E86E49">
            <w:pPr>
              <w:rPr>
                <w:rFonts w:ascii="Cambria" w:hAnsi="Cambria"/>
                <w:sz w:val="18"/>
                <w:szCs w:val="18"/>
                <w:lang w:eastAsia="ja-JP"/>
              </w:rPr>
            </w:pPr>
          </w:p>
          <w:p w:rsidR="00E86E49" w:rsidRPr="00EF128D" w:rsidRDefault="00E86E49" w:rsidP="00E86E49">
            <w:pPr>
              <w:rPr>
                <w:rFonts w:ascii="Cambria" w:hAnsi="Cambria"/>
                <w:sz w:val="18"/>
                <w:szCs w:val="18"/>
                <w:lang w:eastAsia="ja-JP"/>
              </w:rPr>
            </w:pPr>
          </w:p>
        </w:tc>
        <w:tc>
          <w:tcPr>
            <w:tcW w:w="1638" w:type="dxa"/>
            <w:shd w:val="clear" w:color="auto" w:fill="E6EED5"/>
          </w:tcPr>
          <w:p w:rsidR="00E86E49" w:rsidRPr="00EF128D" w:rsidRDefault="00E86E49" w:rsidP="00E86E49">
            <w:pPr>
              <w:rPr>
                <w:rFonts w:ascii="Cambria" w:hAnsi="Cambria"/>
                <w:sz w:val="18"/>
                <w:szCs w:val="18"/>
                <w:lang w:eastAsia="ja-JP"/>
              </w:rPr>
            </w:pPr>
          </w:p>
        </w:tc>
      </w:tr>
      <w:tr w:rsidR="00E86E49" w:rsidRPr="00EF128D" w:rsidTr="00E86E49">
        <w:tc>
          <w:tcPr>
            <w:tcW w:w="2628" w:type="dxa"/>
            <w:shd w:val="clear" w:color="auto" w:fill="CDDDAC"/>
          </w:tcPr>
          <w:p w:rsidR="00E86E49" w:rsidRPr="00E86E49" w:rsidRDefault="00E86E49" w:rsidP="00E86E49">
            <w:pPr>
              <w:rPr>
                <w:rFonts w:ascii="Cambria" w:hAnsi="Cambria"/>
                <w:b/>
                <w:bCs/>
                <w:sz w:val="18"/>
                <w:szCs w:val="18"/>
                <w:lang w:eastAsia="ja-JP"/>
              </w:rPr>
            </w:pPr>
            <w:r w:rsidRPr="00E86E49">
              <w:rPr>
                <w:rFonts w:ascii="Cambria" w:hAnsi="Cambria"/>
                <w:b/>
                <w:bCs/>
                <w:sz w:val="18"/>
                <w:szCs w:val="18"/>
                <w:lang w:eastAsia="ja-JP"/>
              </w:rPr>
              <w:lastRenderedPageBreak/>
              <w:t>1</w:t>
            </w:r>
            <w:r>
              <w:rPr>
                <w:rFonts w:ascii="Cambria" w:hAnsi="Cambria"/>
                <w:b/>
                <w:bCs/>
                <w:sz w:val="18"/>
                <w:szCs w:val="18"/>
                <w:lang w:eastAsia="ja-JP"/>
              </w:rPr>
              <w:t>5.</w:t>
            </w:r>
          </w:p>
        </w:tc>
        <w:tc>
          <w:tcPr>
            <w:tcW w:w="1620" w:type="dxa"/>
            <w:shd w:val="clear" w:color="auto" w:fill="CDDDAC"/>
          </w:tcPr>
          <w:p w:rsidR="00E86E49" w:rsidRPr="00EF128D" w:rsidRDefault="00E86E49" w:rsidP="00E86E49">
            <w:pPr>
              <w:rPr>
                <w:rFonts w:ascii="Cambria" w:hAnsi="Cambria"/>
                <w:sz w:val="18"/>
                <w:szCs w:val="18"/>
                <w:lang w:eastAsia="ja-JP"/>
              </w:rPr>
            </w:pPr>
          </w:p>
        </w:tc>
        <w:tc>
          <w:tcPr>
            <w:tcW w:w="1440" w:type="dxa"/>
            <w:shd w:val="clear" w:color="auto" w:fill="CDDDAC"/>
          </w:tcPr>
          <w:p w:rsidR="00E86E49" w:rsidRPr="00EF128D" w:rsidRDefault="00E86E49" w:rsidP="00E86E49">
            <w:pPr>
              <w:rPr>
                <w:rFonts w:ascii="Cambria" w:hAnsi="Cambria"/>
                <w:sz w:val="18"/>
                <w:szCs w:val="18"/>
                <w:lang w:eastAsia="ja-JP"/>
              </w:rPr>
            </w:pPr>
          </w:p>
        </w:tc>
        <w:tc>
          <w:tcPr>
            <w:tcW w:w="2250" w:type="dxa"/>
            <w:shd w:val="clear" w:color="auto" w:fill="CDDDAC"/>
          </w:tcPr>
          <w:p w:rsidR="00E86E49" w:rsidRPr="00EF128D" w:rsidRDefault="00E86E49" w:rsidP="00E86E49">
            <w:pPr>
              <w:rPr>
                <w:rFonts w:ascii="Cambria" w:hAnsi="Cambria"/>
                <w:sz w:val="18"/>
                <w:szCs w:val="18"/>
                <w:lang w:eastAsia="ja-JP"/>
              </w:rPr>
            </w:pPr>
          </w:p>
          <w:p w:rsidR="00E86E49" w:rsidRPr="00EF128D" w:rsidRDefault="00E86E49" w:rsidP="00E86E49">
            <w:pPr>
              <w:rPr>
                <w:rFonts w:ascii="Cambria" w:hAnsi="Cambria"/>
                <w:sz w:val="18"/>
                <w:szCs w:val="18"/>
                <w:lang w:eastAsia="ja-JP"/>
              </w:rPr>
            </w:pPr>
          </w:p>
        </w:tc>
        <w:tc>
          <w:tcPr>
            <w:tcW w:w="1638" w:type="dxa"/>
            <w:shd w:val="clear" w:color="auto" w:fill="CDDDAC"/>
          </w:tcPr>
          <w:p w:rsidR="00E86E49" w:rsidRPr="00EF128D" w:rsidRDefault="00E86E49" w:rsidP="00E86E49">
            <w:pPr>
              <w:rPr>
                <w:rFonts w:ascii="Cambria" w:hAnsi="Cambria"/>
                <w:sz w:val="18"/>
                <w:szCs w:val="18"/>
                <w:lang w:eastAsia="ja-JP"/>
              </w:rPr>
            </w:pPr>
          </w:p>
        </w:tc>
      </w:tr>
    </w:tbl>
    <w:p w:rsidR="00030F66" w:rsidRDefault="00030F66" w:rsidP="00366672">
      <w:pPr>
        <w:spacing w:line="360" w:lineRule="auto"/>
        <w:rPr>
          <w:rFonts w:ascii="Cambria" w:hAnsi="Cambria"/>
          <w:sz w:val="2"/>
          <w:szCs w:val="2"/>
        </w:rPr>
      </w:pPr>
    </w:p>
    <w:p w:rsidR="00030F66" w:rsidRDefault="00030F66" w:rsidP="00366672">
      <w:pPr>
        <w:spacing w:line="360" w:lineRule="auto"/>
        <w:rPr>
          <w:rFonts w:ascii="Cambria" w:hAnsi="Cambria"/>
          <w:sz w:val="2"/>
          <w:szCs w:val="2"/>
        </w:rPr>
      </w:pPr>
    </w:p>
    <w:p w:rsidR="00030F66" w:rsidRDefault="00030F66" w:rsidP="00366672">
      <w:pPr>
        <w:spacing w:line="360" w:lineRule="auto"/>
        <w:rPr>
          <w:rFonts w:ascii="Cambria" w:hAnsi="Cambria"/>
          <w:sz w:val="2"/>
          <w:szCs w:val="2"/>
        </w:rPr>
      </w:pPr>
    </w:p>
    <w:p w:rsidR="00030F66" w:rsidRDefault="00030F66" w:rsidP="00366672">
      <w:pPr>
        <w:spacing w:line="360" w:lineRule="auto"/>
        <w:rPr>
          <w:rFonts w:ascii="Cambria" w:hAnsi="Cambria"/>
          <w:sz w:val="2"/>
          <w:szCs w:val="2"/>
        </w:rPr>
      </w:pPr>
    </w:p>
    <w:tbl>
      <w:tblPr>
        <w:tblW w:w="955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80" w:firstRow="0" w:lastRow="0" w:firstColumn="1" w:lastColumn="0" w:noHBand="0" w:noVBand="0"/>
      </w:tblPr>
      <w:tblGrid>
        <w:gridCol w:w="1818"/>
        <w:gridCol w:w="7740"/>
      </w:tblGrid>
      <w:tr w:rsidR="00030F66" w:rsidRPr="00EF128D" w:rsidTr="000374AD">
        <w:tc>
          <w:tcPr>
            <w:tcW w:w="955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30F66" w:rsidRPr="00EF128D" w:rsidRDefault="00030F66" w:rsidP="00366672">
            <w:pPr>
              <w:rPr>
                <w:rFonts w:ascii="Cambria" w:hAnsi="Cambria"/>
                <w:b/>
                <w:bCs/>
                <w:sz w:val="22"/>
              </w:rPr>
            </w:pPr>
          </w:p>
          <w:p w:rsidR="00030F66" w:rsidRPr="00EF128D" w:rsidRDefault="00030F66" w:rsidP="00366672">
            <w:pPr>
              <w:rPr>
                <w:rFonts w:ascii="Cambria" w:hAnsi="Cambria"/>
                <w:b/>
                <w:bCs/>
                <w:sz w:val="22"/>
              </w:rPr>
            </w:pPr>
            <w:r w:rsidRPr="00EF128D">
              <w:rPr>
                <w:rFonts w:ascii="Cambria" w:hAnsi="Cambria"/>
                <w:b/>
                <w:bCs/>
                <w:sz w:val="22"/>
                <w:szCs w:val="22"/>
              </w:rPr>
              <w:t>School Narrative</w:t>
            </w:r>
          </w:p>
        </w:tc>
      </w:tr>
      <w:tr w:rsidR="00030F66" w:rsidRPr="00EF128D" w:rsidTr="000374AD">
        <w:trPr>
          <w:trHeight w:val="723"/>
        </w:trPr>
        <w:tc>
          <w:tcPr>
            <w:tcW w:w="1818" w:type="dxa"/>
            <w:tcBorders>
              <w:top w:val="single" w:sz="4" w:space="0" w:color="auto"/>
              <w:left w:val="single" w:sz="4" w:space="0" w:color="B3CC82"/>
              <w:bottom w:val="single" w:sz="4" w:space="0" w:color="B3CC82"/>
              <w:right w:val="single" w:sz="4" w:space="0" w:color="B3CC82"/>
            </w:tcBorders>
          </w:tcPr>
          <w:p w:rsidR="00030F66" w:rsidRPr="00EF128D" w:rsidRDefault="00030F66" w:rsidP="00EF128D">
            <w:pPr>
              <w:spacing w:line="276" w:lineRule="auto"/>
              <w:rPr>
                <w:rFonts w:ascii="Cambria" w:hAnsi="Cambria"/>
                <w:b/>
                <w:bCs/>
                <w:sz w:val="18"/>
                <w:szCs w:val="18"/>
              </w:rPr>
            </w:pPr>
            <w:r w:rsidRPr="00EF128D">
              <w:rPr>
                <w:rFonts w:ascii="Cambria" w:hAnsi="Cambria"/>
                <w:b/>
                <w:sz w:val="18"/>
                <w:szCs w:val="18"/>
              </w:rPr>
              <w:t xml:space="preserve">School Wellness </w:t>
            </w:r>
            <w:smartTag w:uri="urn:schemas-microsoft-com:office:smarttags" w:element="place">
              <w:r w:rsidRPr="00EF128D">
                <w:rPr>
                  <w:rFonts w:ascii="Cambria" w:hAnsi="Cambria"/>
                  <w:b/>
                  <w:sz w:val="18"/>
                  <w:szCs w:val="18"/>
                </w:rPr>
                <w:t>Mission</w:t>
              </w:r>
            </w:smartTag>
            <w:r w:rsidRPr="00EF128D">
              <w:rPr>
                <w:rFonts w:ascii="Cambria" w:hAnsi="Cambria"/>
                <w:b/>
                <w:sz w:val="18"/>
                <w:szCs w:val="18"/>
              </w:rPr>
              <w:t xml:space="preserve"> Statement:</w:t>
            </w:r>
          </w:p>
        </w:tc>
        <w:tc>
          <w:tcPr>
            <w:tcW w:w="7740" w:type="dxa"/>
            <w:tcBorders>
              <w:top w:val="single" w:sz="4" w:space="0" w:color="auto"/>
              <w:left w:val="single" w:sz="4" w:space="0" w:color="B3CC82"/>
              <w:bottom w:val="single" w:sz="4" w:space="0" w:color="B3CC82"/>
              <w:right w:val="single" w:sz="4" w:space="0" w:color="B3CC82"/>
            </w:tcBorders>
          </w:tcPr>
          <w:p w:rsidR="00030F66" w:rsidRPr="000374AD" w:rsidRDefault="00014D41" w:rsidP="0025757B">
            <w:pPr>
              <w:spacing w:line="276" w:lineRule="auto"/>
              <w:rPr>
                <w:rFonts w:ascii="Cambria" w:hAnsi="Cambria"/>
                <w:sz w:val="18"/>
                <w:szCs w:val="18"/>
              </w:rPr>
            </w:pPr>
            <w:r>
              <w:rPr>
                <w:rFonts w:ascii="Cambria" w:hAnsi="Cambria"/>
                <w:i/>
                <w:sz w:val="18"/>
                <w:szCs w:val="18"/>
              </w:rPr>
              <w:t xml:space="preserve">Our mission is to promote healthy children, families and faculty in the </w:t>
            </w:r>
            <w:r w:rsidR="0025757B">
              <w:rPr>
                <w:rFonts w:ascii="Cambria" w:hAnsi="Cambria"/>
                <w:i/>
                <w:sz w:val="18"/>
                <w:szCs w:val="18"/>
              </w:rPr>
              <w:t xml:space="preserve">Lowe’s Grove </w:t>
            </w:r>
            <w:r>
              <w:rPr>
                <w:rFonts w:ascii="Cambria" w:hAnsi="Cambria"/>
                <w:i/>
                <w:sz w:val="18"/>
                <w:szCs w:val="18"/>
              </w:rPr>
              <w:t>community.</w:t>
            </w:r>
          </w:p>
        </w:tc>
      </w:tr>
      <w:tr w:rsidR="00030F66" w:rsidRPr="00EF128D" w:rsidTr="00EF128D">
        <w:trPr>
          <w:trHeight w:val="741"/>
        </w:trPr>
        <w:tc>
          <w:tcPr>
            <w:tcW w:w="1818" w:type="dxa"/>
            <w:tcBorders>
              <w:top w:val="single" w:sz="4" w:space="0" w:color="B3CC82"/>
              <w:left w:val="single" w:sz="4" w:space="0" w:color="B3CC82"/>
              <w:bottom w:val="single" w:sz="4" w:space="0" w:color="B3CC82"/>
              <w:right w:val="single" w:sz="4" w:space="0" w:color="B3CC82"/>
            </w:tcBorders>
          </w:tcPr>
          <w:p w:rsidR="00030F66" w:rsidRPr="00EF128D" w:rsidRDefault="00030F66" w:rsidP="00EF128D">
            <w:pPr>
              <w:spacing w:line="276" w:lineRule="auto"/>
              <w:rPr>
                <w:rFonts w:ascii="Cambria" w:hAnsi="Cambria"/>
                <w:b/>
                <w:bCs/>
                <w:sz w:val="18"/>
                <w:szCs w:val="18"/>
              </w:rPr>
            </w:pPr>
            <w:r w:rsidRPr="00EF128D">
              <w:rPr>
                <w:rFonts w:ascii="Cambria" w:hAnsi="Cambria"/>
                <w:b/>
                <w:sz w:val="18"/>
                <w:szCs w:val="18"/>
              </w:rPr>
              <w:t xml:space="preserve">Long Term </w:t>
            </w:r>
            <w:r w:rsidR="001D574E">
              <w:rPr>
                <w:rFonts w:ascii="Cambria" w:hAnsi="Cambria"/>
                <w:b/>
                <w:sz w:val="18"/>
                <w:szCs w:val="18"/>
              </w:rPr>
              <w:t xml:space="preserve">Wellness </w:t>
            </w:r>
            <w:r w:rsidRPr="00EF128D">
              <w:rPr>
                <w:rFonts w:ascii="Cambria" w:hAnsi="Cambria"/>
                <w:b/>
                <w:sz w:val="18"/>
                <w:szCs w:val="18"/>
              </w:rPr>
              <w:t>Goals:</w:t>
            </w:r>
          </w:p>
        </w:tc>
        <w:tc>
          <w:tcPr>
            <w:tcW w:w="7740" w:type="dxa"/>
            <w:tcBorders>
              <w:top w:val="single" w:sz="4" w:space="0" w:color="B3CC82"/>
              <w:left w:val="single" w:sz="4" w:space="0" w:color="B3CC82"/>
              <w:bottom w:val="single" w:sz="4" w:space="0" w:color="B3CC82"/>
              <w:right w:val="single" w:sz="4" w:space="0" w:color="B3CC82"/>
            </w:tcBorders>
          </w:tcPr>
          <w:p w:rsidR="00AC08DE" w:rsidRDefault="00AC08DE" w:rsidP="00AC08DE">
            <w:pPr>
              <w:spacing w:line="276" w:lineRule="auto"/>
              <w:rPr>
                <w:rFonts w:ascii="Cambria" w:hAnsi="Cambria"/>
                <w:sz w:val="18"/>
                <w:szCs w:val="18"/>
              </w:rPr>
            </w:pPr>
            <w:r>
              <w:rPr>
                <w:rFonts w:ascii="Cambria" w:hAnsi="Cambria"/>
                <w:sz w:val="18"/>
                <w:szCs w:val="18"/>
              </w:rPr>
              <w:t>Our long term goals are:</w:t>
            </w:r>
          </w:p>
          <w:p w:rsidR="00AC08DE" w:rsidRPr="000B121D" w:rsidRDefault="00AC08DE" w:rsidP="00AC08DE">
            <w:pPr>
              <w:pStyle w:val="ListParagraph"/>
              <w:numPr>
                <w:ilvl w:val="0"/>
                <w:numId w:val="2"/>
              </w:numPr>
              <w:spacing w:line="276" w:lineRule="auto"/>
              <w:rPr>
                <w:rFonts w:ascii="Cambria" w:hAnsi="Cambria"/>
                <w:sz w:val="18"/>
                <w:szCs w:val="18"/>
              </w:rPr>
            </w:pPr>
            <w:r>
              <w:rPr>
                <w:rFonts w:ascii="Cambria" w:hAnsi="Cambria"/>
                <w:sz w:val="18"/>
                <w:szCs w:val="18"/>
              </w:rPr>
              <w:t xml:space="preserve">Create health and nutrition based lessons for push-in class time. </w:t>
            </w:r>
          </w:p>
          <w:p w:rsidR="00AC08DE" w:rsidRDefault="00AC08DE" w:rsidP="00AC08DE">
            <w:pPr>
              <w:pStyle w:val="ListParagraph"/>
              <w:numPr>
                <w:ilvl w:val="0"/>
                <w:numId w:val="2"/>
              </w:numPr>
              <w:spacing w:line="276" w:lineRule="auto"/>
              <w:rPr>
                <w:rFonts w:ascii="Cambria" w:hAnsi="Cambria"/>
                <w:sz w:val="18"/>
                <w:szCs w:val="18"/>
              </w:rPr>
            </w:pPr>
            <w:r w:rsidRPr="00AC08DE">
              <w:rPr>
                <w:rFonts w:ascii="Cambria" w:hAnsi="Cambria"/>
                <w:sz w:val="18"/>
                <w:szCs w:val="18"/>
              </w:rPr>
              <w:t>Create activities or eve</w:t>
            </w:r>
            <w:r w:rsidR="00EE2AEF">
              <w:rPr>
                <w:rFonts w:ascii="Cambria" w:hAnsi="Cambria"/>
                <w:sz w:val="18"/>
                <w:szCs w:val="18"/>
              </w:rPr>
              <w:t>nts which</w:t>
            </w:r>
            <w:r>
              <w:rPr>
                <w:rFonts w:ascii="Cambria" w:hAnsi="Cambria"/>
                <w:sz w:val="18"/>
                <w:szCs w:val="18"/>
              </w:rPr>
              <w:t xml:space="preserve"> involve the community.</w:t>
            </w:r>
          </w:p>
          <w:p w:rsidR="00030F66" w:rsidRPr="00AC08DE" w:rsidRDefault="00AC08DE" w:rsidP="00AC08DE">
            <w:pPr>
              <w:pStyle w:val="ListParagraph"/>
              <w:numPr>
                <w:ilvl w:val="0"/>
                <w:numId w:val="2"/>
              </w:numPr>
              <w:spacing w:line="276" w:lineRule="auto"/>
              <w:rPr>
                <w:rFonts w:ascii="Cambria" w:hAnsi="Cambria"/>
                <w:sz w:val="18"/>
                <w:szCs w:val="18"/>
              </w:rPr>
            </w:pPr>
            <w:r w:rsidRPr="00AC08DE">
              <w:rPr>
                <w:rFonts w:ascii="Cambria" w:hAnsi="Cambria"/>
                <w:sz w:val="18"/>
                <w:szCs w:val="18"/>
              </w:rPr>
              <w:t xml:space="preserve"> Build student and staff awareness of healthy snack</w:t>
            </w:r>
            <w:r w:rsidR="00EE2AEF">
              <w:rPr>
                <w:rFonts w:ascii="Cambria" w:hAnsi="Cambria"/>
                <w:sz w:val="18"/>
                <w:szCs w:val="18"/>
              </w:rPr>
              <w:t>s</w:t>
            </w:r>
            <w:r w:rsidRPr="00AC08DE">
              <w:rPr>
                <w:rFonts w:ascii="Cambria" w:hAnsi="Cambria"/>
                <w:sz w:val="18"/>
                <w:szCs w:val="18"/>
              </w:rPr>
              <w:t xml:space="preserve"> and celebratory food &amp; non-food alternatives.</w:t>
            </w:r>
          </w:p>
        </w:tc>
      </w:tr>
      <w:tr w:rsidR="00030F66" w:rsidRPr="00EF128D" w:rsidTr="00EF128D">
        <w:trPr>
          <w:trHeight w:val="939"/>
        </w:trPr>
        <w:tc>
          <w:tcPr>
            <w:tcW w:w="1818" w:type="dxa"/>
            <w:tcBorders>
              <w:top w:val="single" w:sz="4" w:space="0" w:color="B3CC82"/>
              <w:left w:val="single" w:sz="4" w:space="0" w:color="B3CC82"/>
              <w:bottom w:val="single" w:sz="4" w:space="0" w:color="B3CC82"/>
              <w:right w:val="single" w:sz="4" w:space="0" w:color="B3CC82"/>
            </w:tcBorders>
          </w:tcPr>
          <w:p w:rsidR="00030F66" w:rsidRPr="00EF128D" w:rsidRDefault="001D574E" w:rsidP="00EF128D">
            <w:pPr>
              <w:spacing w:line="276" w:lineRule="auto"/>
              <w:rPr>
                <w:rFonts w:ascii="Cambria" w:hAnsi="Cambria"/>
                <w:b/>
                <w:bCs/>
                <w:sz w:val="18"/>
                <w:szCs w:val="18"/>
              </w:rPr>
            </w:pPr>
            <w:r>
              <w:rPr>
                <w:rFonts w:ascii="Cambria" w:hAnsi="Cambria"/>
                <w:b/>
                <w:sz w:val="18"/>
                <w:szCs w:val="18"/>
              </w:rPr>
              <w:t xml:space="preserve">Wellness Related </w:t>
            </w:r>
            <w:r w:rsidR="00030F66" w:rsidRPr="00EF128D">
              <w:rPr>
                <w:rFonts w:ascii="Cambria" w:hAnsi="Cambria"/>
                <w:b/>
                <w:sz w:val="18"/>
                <w:szCs w:val="18"/>
              </w:rPr>
              <w:t>School Strengths:</w:t>
            </w:r>
          </w:p>
          <w:p w:rsidR="00030F66" w:rsidRPr="00EF128D" w:rsidRDefault="00030F66" w:rsidP="00EF128D">
            <w:pPr>
              <w:spacing w:line="276" w:lineRule="auto"/>
              <w:rPr>
                <w:rFonts w:ascii="Cambria" w:hAnsi="Cambria"/>
                <w:b/>
                <w:bCs/>
                <w:sz w:val="18"/>
                <w:szCs w:val="18"/>
              </w:rPr>
            </w:pPr>
          </w:p>
        </w:tc>
        <w:tc>
          <w:tcPr>
            <w:tcW w:w="7740" w:type="dxa"/>
            <w:tcBorders>
              <w:top w:val="single" w:sz="4" w:space="0" w:color="B3CC82"/>
              <w:left w:val="single" w:sz="4" w:space="0" w:color="B3CC82"/>
              <w:bottom w:val="single" w:sz="4" w:space="0" w:color="B3CC82"/>
              <w:right w:val="single" w:sz="4" w:space="0" w:color="B3CC82"/>
            </w:tcBorders>
          </w:tcPr>
          <w:p w:rsidR="00DC7EA0" w:rsidRDefault="00DC7EA0" w:rsidP="00AC08DE">
            <w:pPr>
              <w:pStyle w:val="ListParagraph"/>
              <w:numPr>
                <w:ilvl w:val="0"/>
                <w:numId w:val="20"/>
              </w:numPr>
              <w:spacing w:line="276" w:lineRule="auto"/>
              <w:ind w:left="432" w:hanging="450"/>
              <w:rPr>
                <w:rFonts w:ascii="Cambria" w:hAnsi="Cambria"/>
                <w:sz w:val="18"/>
                <w:szCs w:val="18"/>
              </w:rPr>
            </w:pPr>
            <w:r w:rsidRPr="00AC08DE">
              <w:rPr>
                <w:rFonts w:ascii="Cambria" w:hAnsi="Cambria"/>
                <w:sz w:val="18"/>
                <w:szCs w:val="18"/>
              </w:rPr>
              <w:t>Monthly newsletters inform parents of healthy snack options they can send with their child.</w:t>
            </w:r>
          </w:p>
          <w:p w:rsidR="00AC08DE" w:rsidRDefault="00AC08DE" w:rsidP="00AC08DE">
            <w:pPr>
              <w:pStyle w:val="ListParagraph"/>
              <w:numPr>
                <w:ilvl w:val="0"/>
                <w:numId w:val="20"/>
              </w:numPr>
              <w:spacing w:line="276" w:lineRule="auto"/>
              <w:ind w:left="432" w:hanging="450"/>
              <w:rPr>
                <w:rFonts w:ascii="Cambria" w:hAnsi="Cambria"/>
                <w:sz w:val="18"/>
                <w:szCs w:val="18"/>
              </w:rPr>
            </w:pPr>
            <w:r>
              <w:rPr>
                <w:rFonts w:ascii="Cambria" w:hAnsi="Cambria"/>
                <w:sz w:val="18"/>
                <w:szCs w:val="18"/>
              </w:rPr>
              <w:t>School menus define fruits and vegetables and list vitamins and minerals contained in each.</w:t>
            </w:r>
          </w:p>
          <w:p w:rsidR="00DC7EA0" w:rsidRPr="00AC08DE" w:rsidRDefault="00AC08DE" w:rsidP="00AC08DE">
            <w:pPr>
              <w:pStyle w:val="ListParagraph"/>
              <w:numPr>
                <w:ilvl w:val="0"/>
                <w:numId w:val="20"/>
              </w:numPr>
              <w:spacing w:line="276" w:lineRule="auto"/>
              <w:ind w:left="432" w:hanging="450"/>
              <w:rPr>
                <w:rFonts w:ascii="Cambria" w:hAnsi="Cambria"/>
                <w:sz w:val="18"/>
                <w:szCs w:val="18"/>
              </w:rPr>
            </w:pPr>
            <w:r>
              <w:rPr>
                <w:rFonts w:ascii="Cambria" w:hAnsi="Cambria"/>
                <w:sz w:val="18"/>
                <w:szCs w:val="18"/>
              </w:rPr>
              <w:t>Students receive the mandated time for recess and lunch.</w:t>
            </w:r>
          </w:p>
        </w:tc>
      </w:tr>
      <w:tr w:rsidR="00030F66" w:rsidRPr="00EF128D" w:rsidTr="00EF128D">
        <w:trPr>
          <w:trHeight w:val="869"/>
        </w:trPr>
        <w:tc>
          <w:tcPr>
            <w:tcW w:w="1818" w:type="dxa"/>
            <w:tcBorders>
              <w:top w:val="single" w:sz="4" w:space="0" w:color="B3CC82"/>
              <w:left w:val="single" w:sz="4" w:space="0" w:color="B3CC82"/>
              <w:bottom w:val="single" w:sz="4" w:space="0" w:color="B3CC82"/>
              <w:right w:val="single" w:sz="4" w:space="0" w:color="B3CC82"/>
            </w:tcBorders>
          </w:tcPr>
          <w:p w:rsidR="00030F66" w:rsidRPr="00EF128D" w:rsidRDefault="001D574E" w:rsidP="00EF128D">
            <w:pPr>
              <w:spacing w:line="276" w:lineRule="auto"/>
              <w:rPr>
                <w:rFonts w:ascii="Cambria" w:hAnsi="Cambria"/>
                <w:b/>
                <w:bCs/>
                <w:sz w:val="18"/>
                <w:szCs w:val="18"/>
              </w:rPr>
            </w:pPr>
            <w:r>
              <w:rPr>
                <w:rFonts w:ascii="Cambria" w:hAnsi="Cambria"/>
                <w:b/>
                <w:sz w:val="18"/>
                <w:szCs w:val="18"/>
              </w:rPr>
              <w:t xml:space="preserve">Wellness Related </w:t>
            </w:r>
            <w:r w:rsidR="00030F66" w:rsidRPr="00EF128D">
              <w:rPr>
                <w:rFonts w:ascii="Cambria" w:hAnsi="Cambria"/>
                <w:b/>
                <w:sz w:val="18"/>
                <w:szCs w:val="18"/>
              </w:rPr>
              <w:t>School Challenges:</w:t>
            </w:r>
          </w:p>
          <w:p w:rsidR="00030F66" w:rsidRPr="00EF128D" w:rsidRDefault="00030F66" w:rsidP="00EF128D">
            <w:pPr>
              <w:spacing w:line="276" w:lineRule="auto"/>
              <w:rPr>
                <w:rFonts w:ascii="Cambria" w:hAnsi="Cambria"/>
                <w:b/>
                <w:bCs/>
                <w:sz w:val="18"/>
                <w:szCs w:val="18"/>
              </w:rPr>
            </w:pPr>
          </w:p>
        </w:tc>
        <w:tc>
          <w:tcPr>
            <w:tcW w:w="7740" w:type="dxa"/>
            <w:tcBorders>
              <w:top w:val="single" w:sz="4" w:space="0" w:color="B3CC82"/>
              <w:left w:val="single" w:sz="4" w:space="0" w:color="B3CC82"/>
              <w:bottom w:val="single" w:sz="4" w:space="0" w:color="B3CC82"/>
              <w:right w:val="single" w:sz="4" w:space="0" w:color="B3CC82"/>
            </w:tcBorders>
          </w:tcPr>
          <w:p w:rsidR="00AC08DE" w:rsidRDefault="00AC08DE" w:rsidP="00DC7EA0">
            <w:pPr>
              <w:pStyle w:val="ListParagraph"/>
              <w:numPr>
                <w:ilvl w:val="0"/>
                <w:numId w:val="3"/>
              </w:numPr>
              <w:spacing w:line="276" w:lineRule="auto"/>
              <w:rPr>
                <w:rFonts w:ascii="Cambria" w:hAnsi="Cambria"/>
                <w:sz w:val="18"/>
                <w:szCs w:val="18"/>
              </w:rPr>
            </w:pPr>
            <w:r>
              <w:rPr>
                <w:rFonts w:ascii="Cambria" w:hAnsi="Cambria"/>
                <w:sz w:val="18"/>
                <w:szCs w:val="18"/>
              </w:rPr>
              <w:t xml:space="preserve">Not enough structured Healthful Living / PE class time for students during the week. </w:t>
            </w:r>
            <w:r w:rsidR="00DC7EA0" w:rsidRPr="00EF128D">
              <w:rPr>
                <w:rFonts w:ascii="Cambria" w:hAnsi="Cambria"/>
                <w:sz w:val="18"/>
                <w:szCs w:val="18"/>
              </w:rPr>
              <w:t xml:space="preserve">  </w:t>
            </w:r>
          </w:p>
          <w:p w:rsidR="00DC7EA0" w:rsidRPr="00EF128D" w:rsidRDefault="00DC7EA0" w:rsidP="00DC7EA0">
            <w:pPr>
              <w:pStyle w:val="ListParagraph"/>
              <w:numPr>
                <w:ilvl w:val="0"/>
                <w:numId w:val="3"/>
              </w:numPr>
              <w:spacing w:line="276" w:lineRule="auto"/>
              <w:rPr>
                <w:rFonts w:ascii="Cambria" w:hAnsi="Cambria"/>
                <w:sz w:val="18"/>
                <w:szCs w:val="18"/>
              </w:rPr>
            </w:pPr>
            <w:r>
              <w:rPr>
                <w:rFonts w:ascii="Cambria" w:hAnsi="Cambria"/>
                <w:sz w:val="18"/>
                <w:szCs w:val="18"/>
              </w:rPr>
              <w:t>Creative and convenient ways to involve the community in physical activity after school.</w:t>
            </w:r>
          </w:p>
          <w:p w:rsidR="00DC7EA0" w:rsidRDefault="00DC7EA0" w:rsidP="00DC7EA0">
            <w:pPr>
              <w:pStyle w:val="ListParagraph"/>
              <w:numPr>
                <w:ilvl w:val="0"/>
                <w:numId w:val="3"/>
              </w:numPr>
              <w:spacing w:line="276" w:lineRule="auto"/>
              <w:rPr>
                <w:rFonts w:ascii="Cambria" w:hAnsi="Cambria"/>
                <w:sz w:val="18"/>
                <w:szCs w:val="18"/>
              </w:rPr>
            </w:pPr>
            <w:r>
              <w:rPr>
                <w:rFonts w:ascii="Cambria" w:hAnsi="Cambria"/>
                <w:sz w:val="18"/>
                <w:szCs w:val="18"/>
              </w:rPr>
              <w:t>Communicate healthy food alternatives for school-wide programs and fundraisers.</w:t>
            </w:r>
          </w:p>
          <w:p w:rsidR="00DC7EA0" w:rsidRPr="00EF128D" w:rsidRDefault="00DC7EA0" w:rsidP="00DC7EA0">
            <w:pPr>
              <w:pStyle w:val="ListParagraph"/>
              <w:numPr>
                <w:ilvl w:val="0"/>
                <w:numId w:val="3"/>
              </w:numPr>
              <w:spacing w:line="276" w:lineRule="auto"/>
              <w:rPr>
                <w:rFonts w:ascii="Cambria" w:hAnsi="Cambria"/>
                <w:sz w:val="18"/>
                <w:szCs w:val="18"/>
              </w:rPr>
            </w:pPr>
            <w:r>
              <w:rPr>
                <w:rFonts w:ascii="Cambria" w:hAnsi="Cambria"/>
                <w:sz w:val="18"/>
                <w:szCs w:val="18"/>
              </w:rPr>
              <w:t>Provide teachers and parents with</w:t>
            </w:r>
            <w:r w:rsidR="00AC08DE">
              <w:rPr>
                <w:rFonts w:ascii="Cambria" w:hAnsi="Cambria"/>
                <w:sz w:val="18"/>
                <w:szCs w:val="18"/>
              </w:rPr>
              <w:t xml:space="preserve"> ideas for</w:t>
            </w:r>
            <w:r>
              <w:rPr>
                <w:rFonts w:ascii="Cambria" w:hAnsi="Cambria"/>
                <w:sz w:val="18"/>
                <w:szCs w:val="18"/>
              </w:rPr>
              <w:t xml:space="preserve"> healthy food and non-food alternatives for celebrations.</w:t>
            </w:r>
          </w:p>
          <w:p w:rsidR="00030F66" w:rsidRPr="000374AD" w:rsidRDefault="00030F66" w:rsidP="000374AD">
            <w:pPr>
              <w:pStyle w:val="ListParagraph"/>
              <w:spacing w:line="276" w:lineRule="auto"/>
              <w:ind w:left="72"/>
              <w:rPr>
                <w:rFonts w:ascii="Cambria" w:hAnsi="Cambria"/>
                <w:sz w:val="18"/>
                <w:szCs w:val="18"/>
              </w:rPr>
            </w:pPr>
          </w:p>
        </w:tc>
      </w:tr>
      <w:tr w:rsidR="00030F66" w:rsidRPr="00EF128D" w:rsidTr="000374AD">
        <w:tblPrEx>
          <w:tblLook w:val="00A0" w:firstRow="1" w:lastRow="0" w:firstColumn="1" w:lastColumn="0" w:noHBand="0" w:noVBand="0"/>
        </w:tblPrEx>
        <w:trPr>
          <w:trHeight w:val="646"/>
        </w:trPr>
        <w:tc>
          <w:tcPr>
            <w:tcW w:w="9558" w:type="dxa"/>
            <w:gridSpan w:val="2"/>
            <w:tcBorders>
              <w:top w:val="single" w:sz="4" w:space="0" w:color="B3CC82"/>
            </w:tcBorders>
            <w:shd w:val="clear" w:color="auto" w:fill="FFFFFF" w:themeFill="background1"/>
          </w:tcPr>
          <w:p w:rsidR="00030F66" w:rsidRDefault="00387E4D" w:rsidP="00C63EF0">
            <w:pPr>
              <w:spacing w:line="276" w:lineRule="auto"/>
              <w:rPr>
                <w:rFonts w:ascii="Cambria" w:hAnsi="Cambria"/>
                <w:b/>
                <w:sz w:val="18"/>
                <w:szCs w:val="18"/>
              </w:rPr>
            </w:pPr>
            <w:r>
              <w:rPr>
                <w:rFonts w:ascii="Cambria" w:hAnsi="Cambria"/>
                <w:b/>
                <w:sz w:val="18"/>
                <w:szCs w:val="18"/>
              </w:rPr>
              <w:t>Completed</w:t>
            </w:r>
            <w:r w:rsidR="00B36AC1">
              <w:rPr>
                <w:rFonts w:ascii="Cambria" w:hAnsi="Cambria"/>
                <w:b/>
                <w:sz w:val="18"/>
                <w:szCs w:val="18"/>
              </w:rPr>
              <w:t xml:space="preserve"> the </w:t>
            </w:r>
            <w:r w:rsidR="00030F66">
              <w:rPr>
                <w:rFonts w:ascii="Cambria" w:hAnsi="Cambria"/>
                <w:b/>
                <w:sz w:val="18"/>
                <w:szCs w:val="18"/>
              </w:rPr>
              <w:t>Alliance</w:t>
            </w:r>
            <w:r w:rsidR="00B36AC1">
              <w:rPr>
                <w:rFonts w:ascii="Cambria" w:hAnsi="Cambria"/>
                <w:b/>
                <w:sz w:val="18"/>
                <w:szCs w:val="18"/>
              </w:rPr>
              <w:t xml:space="preserve"> for a Healthier Generation</w:t>
            </w:r>
            <w:r w:rsidR="00030F66">
              <w:rPr>
                <w:rFonts w:ascii="Cambria" w:hAnsi="Cambria"/>
                <w:b/>
                <w:sz w:val="18"/>
                <w:szCs w:val="18"/>
              </w:rPr>
              <w:t xml:space="preserve"> </w:t>
            </w:r>
            <w:r w:rsidR="00030F66" w:rsidRPr="00EF128D">
              <w:rPr>
                <w:rFonts w:ascii="Cambria" w:hAnsi="Cambria"/>
                <w:b/>
                <w:sz w:val="18"/>
                <w:szCs w:val="18"/>
              </w:rPr>
              <w:t>Healthy School</w:t>
            </w:r>
            <w:r w:rsidR="0075679F">
              <w:rPr>
                <w:rFonts w:ascii="Cambria" w:hAnsi="Cambria"/>
                <w:b/>
                <w:sz w:val="18"/>
                <w:szCs w:val="18"/>
              </w:rPr>
              <w:t>s Program Assessment for 2012-</w:t>
            </w:r>
            <w:r w:rsidR="00030F66" w:rsidRPr="00EF128D">
              <w:rPr>
                <w:rFonts w:ascii="Cambria" w:hAnsi="Cambria"/>
                <w:b/>
                <w:sz w:val="18"/>
                <w:szCs w:val="18"/>
              </w:rPr>
              <w:t>13</w:t>
            </w:r>
          </w:p>
          <w:p w:rsidR="00E86E49" w:rsidRPr="00FB133C" w:rsidRDefault="00FF4E3B" w:rsidP="00FB133C">
            <w:pPr>
              <w:spacing w:line="276" w:lineRule="auto"/>
              <w:jc w:val="center"/>
              <w:rPr>
                <w:rFonts w:ascii="Cambria" w:hAnsi="Cambria"/>
                <w:b/>
                <w:bCs/>
                <w:sz w:val="22"/>
              </w:rPr>
            </w:pPr>
            <w:sdt>
              <w:sdtPr>
                <w:rPr>
                  <w:rFonts w:ascii="Cambria" w:hAnsi="Cambria"/>
                  <w:b/>
                  <w:bCs/>
                  <w:sz w:val="22"/>
                  <w:szCs w:val="22"/>
                </w:rPr>
                <w:id w:val="410048736"/>
              </w:sdtPr>
              <w:sdtEndPr/>
              <w:sdtContent>
                <w:r w:rsidR="00DC7EA0">
                  <w:rPr>
                    <w:rFonts w:ascii="MS Gothic" w:eastAsia="MS Gothic" w:hAnsi="MS Gothic" w:hint="eastAsia"/>
                    <w:b/>
                    <w:bCs/>
                    <w:sz w:val="22"/>
                    <w:szCs w:val="22"/>
                  </w:rPr>
                  <w:t>☒</w:t>
                </w:r>
              </w:sdtContent>
            </w:sdt>
            <w:r w:rsidR="00FB133C" w:rsidRPr="00FB133C">
              <w:rPr>
                <w:rFonts w:ascii="Cambria" w:hAnsi="Cambria"/>
                <w:b/>
                <w:bCs/>
                <w:sz w:val="22"/>
                <w:szCs w:val="22"/>
              </w:rPr>
              <w:t xml:space="preserve">  Y</w:t>
            </w:r>
            <w:r w:rsidR="00E86E49" w:rsidRPr="00FB133C">
              <w:rPr>
                <w:rFonts w:ascii="Cambria" w:hAnsi="Cambria"/>
                <w:b/>
                <w:bCs/>
                <w:sz w:val="22"/>
                <w:szCs w:val="22"/>
              </w:rPr>
              <w:t>es</w:t>
            </w:r>
            <w:r w:rsidR="00FB133C" w:rsidRPr="00FB133C">
              <w:rPr>
                <w:rFonts w:ascii="Cambria" w:hAnsi="Cambria"/>
                <w:b/>
                <w:bCs/>
                <w:sz w:val="22"/>
                <w:szCs w:val="22"/>
              </w:rPr>
              <w:t xml:space="preserve">              </w:t>
            </w:r>
            <w:sdt>
              <w:sdtPr>
                <w:rPr>
                  <w:rFonts w:ascii="Cambria" w:hAnsi="Cambria"/>
                  <w:b/>
                  <w:bCs/>
                  <w:sz w:val="22"/>
                  <w:szCs w:val="22"/>
                </w:rPr>
                <w:id w:val="-1365977463"/>
              </w:sdtPr>
              <w:sdtEndPr/>
              <w:sdtContent>
                <w:r w:rsidR="00FB133C" w:rsidRPr="00FB133C">
                  <w:rPr>
                    <w:rFonts w:ascii="MS Gothic" w:eastAsia="MS Gothic" w:hAnsi="MS Gothic" w:hint="eastAsia"/>
                    <w:b/>
                    <w:bCs/>
                    <w:sz w:val="22"/>
                    <w:szCs w:val="22"/>
                  </w:rPr>
                  <w:t>☐</w:t>
                </w:r>
              </w:sdtContent>
            </w:sdt>
            <w:r w:rsidR="00FB133C" w:rsidRPr="00FB133C">
              <w:rPr>
                <w:rFonts w:ascii="Cambria" w:hAnsi="Cambria"/>
                <w:b/>
                <w:bCs/>
                <w:sz w:val="22"/>
                <w:szCs w:val="22"/>
              </w:rPr>
              <w:t xml:space="preserve">  No             </w:t>
            </w:r>
          </w:p>
          <w:p w:rsidR="00E86E49" w:rsidRPr="00B36AC1" w:rsidRDefault="00E86E49" w:rsidP="00E86E49">
            <w:pPr>
              <w:spacing w:line="276" w:lineRule="auto"/>
              <w:jc w:val="center"/>
              <w:rPr>
                <w:rFonts w:ascii="Cambria" w:hAnsi="Cambria"/>
                <w:b/>
                <w:bCs/>
                <w:sz w:val="18"/>
                <w:szCs w:val="18"/>
              </w:rPr>
            </w:pPr>
          </w:p>
        </w:tc>
      </w:tr>
    </w:tbl>
    <w:p w:rsidR="00030F66" w:rsidRPr="00143EFE" w:rsidRDefault="00030F66" w:rsidP="00366672">
      <w:pPr>
        <w:spacing w:line="360" w:lineRule="auto"/>
        <w:rPr>
          <w:rFonts w:ascii="Cambria" w:hAnsi="Cambria"/>
          <w:sz w:val="4"/>
          <w:szCs w:val="4"/>
        </w:rPr>
      </w:pPr>
    </w:p>
    <w:tbl>
      <w:tblPr>
        <w:tblW w:w="957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80" w:firstRow="0" w:lastRow="0" w:firstColumn="1" w:lastColumn="0" w:noHBand="0" w:noVBand="0"/>
      </w:tblPr>
      <w:tblGrid>
        <w:gridCol w:w="3348"/>
        <w:gridCol w:w="1710"/>
        <w:gridCol w:w="4518"/>
      </w:tblGrid>
      <w:tr w:rsidR="00030F66" w:rsidRPr="00EF128D" w:rsidTr="001979A6">
        <w:tc>
          <w:tcPr>
            <w:tcW w:w="9576"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30F66" w:rsidRPr="00EF128D" w:rsidRDefault="00030F66" w:rsidP="00366672">
            <w:pPr>
              <w:rPr>
                <w:rFonts w:ascii="Cambria" w:hAnsi="Cambria"/>
                <w:b/>
                <w:bCs/>
                <w:sz w:val="22"/>
              </w:rPr>
            </w:pPr>
          </w:p>
          <w:p w:rsidR="00030F66" w:rsidRPr="00EF128D" w:rsidRDefault="00030F66" w:rsidP="00366672">
            <w:pPr>
              <w:rPr>
                <w:rFonts w:ascii="Cambria" w:hAnsi="Cambria"/>
                <w:b/>
                <w:bCs/>
                <w:sz w:val="22"/>
              </w:rPr>
            </w:pPr>
            <w:r w:rsidRPr="00EF128D">
              <w:rPr>
                <w:rFonts w:ascii="Cambria" w:hAnsi="Cambria"/>
                <w:b/>
                <w:bCs/>
                <w:sz w:val="22"/>
                <w:szCs w:val="22"/>
              </w:rPr>
              <w:t>3021.2   Nutrition Education</w:t>
            </w:r>
          </w:p>
        </w:tc>
      </w:tr>
      <w:tr w:rsidR="00030F66" w:rsidRPr="00FB133C" w:rsidTr="00FB133C">
        <w:tc>
          <w:tcPr>
            <w:tcW w:w="3348" w:type="dxa"/>
            <w:tcBorders>
              <w:top w:val="single" w:sz="4" w:space="0" w:color="auto"/>
              <w:left w:val="single" w:sz="4" w:space="0" w:color="auto"/>
              <w:bottom w:val="single" w:sz="4" w:space="0" w:color="auto"/>
              <w:right w:val="single" w:sz="4" w:space="0" w:color="B3CC82"/>
            </w:tcBorders>
            <w:shd w:val="clear" w:color="auto" w:fill="FFFFFF"/>
          </w:tcPr>
          <w:p w:rsidR="00030F66" w:rsidRDefault="00030F66" w:rsidP="00FC3EDE">
            <w:pPr>
              <w:spacing w:line="276" w:lineRule="auto"/>
              <w:rPr>
                <w:rFonts w:ascii="Cambria" w:hAnsi="Cambria"/>
                <w:b/>
                <w:szCs w:val="20"/>
              </w:rPr>
            </w:pPr>
            <w:r w:rsidRPr="00FB133C">
              <w:rPr>
                <w:rFonts w:ascii="Cambria" w:hAnsi="Cambria"/>
                <w:b/>
                <w:szCs w:val="20"/>
              </w:rPr>
              <w:t xml:space="preserve">Policy </w:t>
            </w:r>
            <w:r w:rsidR="00FC3EDE" w:rsidRPr="00FB133C">
              <w:rPr>
                <w:rFonts w:ascii="Cambria" w:hAnsi="Cambria"/>
                <w:b/>
                <w:szCs w:val="20"/>
              </w:rPr>
              <w:t>Requirement</w:t>
            </w:r>
          </w:p>
          <w:p w:rsidR="00FB133C" w:rsidRPr="00FB133C" w:rsidRDefault="00FB133C" w:rsidP="00FC3EDE">
            <w:pPr>
              <w:spacing w:line="276" w:lineRule="auto"/>
              <w:rPr>
                <w:rFonts w:ascii="Cambria" w:hAnsi="Cambria"/>
                <w:b/>
                <w:bCs/>
                <w:szCs w:val="20"/>
              </w:rPr>
            </w:pPr>
          </w:p>
        </w:tc>
        <w:tc>
          <w:tcPr>
            <w:tcW w:w="1710" w:type="dxa"/>
            <w:tcBorders>
              <w:top w:val="single" w:sz="4" w:space="0" w:color="auto"/>
              <w:left w:val="single" w:sz="4" w:space="0" w:color="B3CC82"/>
              <w:bottom w:val="single" w:sz="4" w:space="0" w:color="auto"/>
              <w:right w:val="single" w:sz="4" w:space="0" w:color="B3CC82"/>
            </w:tcBorders>
            <w:shd w:val="clear" w:color="auto" w:fill="FFFFFF"/>
          </w:tcPr>
          <w:p w:rsidR="00030F66" w:rsidRPr="00FB133C" w:rsidRDefault="00FB133C" w:rsidP="0080233B">
            <w:pPr>
              <w:spacing w:line="276" w:lineRule="auto"/>
              <w:rPr>
                <w:rFonts w:ascii="Cambria" w:hAnsi="Cambria"/>
                <w:b/>
                <w:szCs w:val="20"/>
              </w:rPr>
            </w:pPr>
            <w:r w:rsidRPr="00FB133C">
              <w:rPr>
                <w:rFonts w:ascii="Cambria" w:hAnsi="Cambria"/>
                <w:b/>
                <w:szCs w:val="20"/>
              </w:rPr>
              <w:t>Compliant</w:t>
            </w:r>
            <w:r w:rsidR="00982B63">
              <w:rPr>
                <w:rFonts w:ascii="Cambria" w:hAnsi="Cambria"/>
                <w:b/>
                <w:szCs w:val="20"/>
              </w:rPr>
              <w:t xml:space="preserve"> as of May 15</w:t>
            </w:r>
            <w:r w:rsidR="00982B63" w:rsidRPr="00982B63">
              <w:rPr>
                <w:rFonts w:ascii="Cambria" w:hAnsi="Cambria"/>
                <w:b/>
                <w:szCs w:val="20"/>
                <w:vertAlign w:val="superscript"/>
              </w:rPr>
              <w:t>th</w:t>
            </w:r>
            <w:r w:rsidR="00982B63">
              <w:rPr>
                <w:rFonts w:ascii="Cambria" w:hAnsi="Cambria"/>
                <w:b/>
                <w:szCs w:val="20"/>
              </w:rPr>
              <w:t>, 2013</w:t>
            </w:r>
          </w:p>
        </w:tc>
        <w:tc>
          <w:tcPr>
            <w:tcW w:w="4518" w:type="dxa"/>
            <w:tcBorders>
              <w:top w:val="single" w:sz="4" w:space="0" w:color="auto"/>
              <w:left w:val="single" w:sz="4" w:space="0" w:color="B3CC82"/>
              <w:bottom w:val="single" w:sz="4" w:space="0" w:color="auto"/>
              <w:right w:val="single" w:sz="4" w:space="0" w:color="auto"/>
            </w:tcBorders>
            <w:shd w:val="clear" w:color="auto" w:fill="FFFFFF"/>
          </w:tcPr>
          <w:p w:rsidR="00030F66" w:rsidRDefault="00BE6A82" w:rsidP="00FB133C">
            <w:pPr>
              <w:spacing w:line="276" w:lineRule="auto"/>
              <w:rPr>
                <w:rFonts w:ascii="Cambria" w:hAnsi="Cambria"/>
                <w:b/>
                <w:szCs w:val="20"/>
              </w:rPr>
            </w:pPr>
            <w:r w:rsidRPr="00FB133C">
              <w:rPr>
                <w:rFonts w:ascii="Cambria" w:hAnsi="Cambria"/>
                <w:b/>
                <w:szCs w:val="20"/>
              </w:rPr>
              <w:t xml:space="preserve">Action Steps </w:t>
            </w:r>
            <w:r w:rsidR="00FB133C" w:rsidRPr="00FB133C">
              <w:rPr>
                <w:rFonts w:ascii="Cambria" w:hAnsi="Cambria"/>
                <w:b/>
                <w:szCs w:val="20"/>
              </w:rPr>
              <w:t xml:space="preserve">Taken to Reach </w:t>
            </w:r>
            <w:r w:rsidRPr="00FB133C">
              <w:rPr>
                <w:rFonts w:ascii="Cambria" w:hAnsi="Cambria"/>
                <w:b/>
                <w:szCs w:val="20"/>
              </w:rPr>
              <w:t xml:space="preserve"> Compliance</w:t>
            </w:r>
          </w:p>
          <w:p w:rsidR="00247C45" w:rsidRPr="00046187" w:rsidRDefault="00247C45" w:rsidP="00247C45">
            <w:pPr>
              <w:spacing w:line="276" w:lineRule="auto"/>
              <w:rPr>
                <w:rFonts w:ascii="Cambria" w:hAnsi="Cambria"/>
                <w:b/>
                <w:sz w:val="18"/>
                <w:szCs w:val="18"/>
              </w:rPr>
            </w:pPr>
            <w:r>
              <w:rPr>
                <w:rFonts w:ascii="Cambria" w:hAnsi="Cambria"/>
                <w:b/>
                <w:szCs w:val="20"/>
              </w:rPr>
              <w:t xml:space="preserve">      </w:t>
            </w:r>
            <w:r w:rsidR="00046187">
              <w:rPr>
                <w:rFonts w:ascii="Cambria" w:hAnsi="Cambria"/>
                <w:b/>
                <w:sz w:val="18"/>
                <w:szCs w:val="18"/>
              </w:rPr>
              <w:t>(also note any barriers to full compliance)</w:t>
            </w:r>
          </w:p>
        </w:tc>
      </w:tr>
      <w:tr w:rsidR="00FB133C" w:rsidRPr="00EF128D" w:rsidTr="00FB133C">
        <w:tc>
          <w:tcPr>
            <w:tcW w:w="3348" w:type="dxa"/>
            <w:tcBorders>
              <w:top w:val="single" w:sz="4" w:space="0" w:color="auto"/>
              <w:left w:val="single" w:sz="4" w:space="0" w:color="B3CC82"/>
              <w:bottom w:val="single" w:sz="4" w:space="0" w:color="auto"/>
            </w:tcBorders>
          </w:tcPr>
          <w:p w:rsidR="00FB133C" w:rsidRPr="00EF128D" w:rsidRDefault="00FB133C" w:rsidP="004B17F7">
            <w:pPr>
              <w:pStyle w:val="ListParagraph"/>
              <w:numPr>
                <w:ilvl w:val="0"/>
                <w:numId w:val="1"/>
              </w:numPr>
              <w:spacing w:line="276" w:lineRule="auto"/>
              <w:ind w:left="360"/>
              <w:rPr>
                <w:rFonts w:ascii="Cambria" w:hAnsi="Cambria"/>
                <w:b/>
                <w:bCs/>
                <w:sz w:val="18"/>
                <w:szCs w:val="18"/>
              </w:rPr>
            </w:pPr>
            <w:r w:rsidRPr="00EF128D">
              <w:rPr>
                <w:rFonts w:ascii="Cambria" w:hAnsi="Cambria"/>
                <w:bCs/>
                <w:sz w:val="18"/>
                <w:szCs w:val="18"/>
              </w:rPr>
              <w:t>Integration of nutrition education, to the extent feasible, into regular classroom instruction, as well as health or physical education classes.</w:t>
            </w:r>
          </w:p>
        </w:tc>
        <w:tc>
          <w:tcPr>
            <w:tcW w:w="1710" w:type="dxa"/>
            <w:tcBorders>
              <w:top w:val="single" w:sz="4" w:space="0" w:color="auto"/>
              <w:bottom w:val="single" w:sz="4" w:space="0" w:color="auto"/>
            </w:tcBorders>
            <w:shd w:val="clear" w:color="auto" w:fill="FFFFFF"/>
            <w:vAlign w:val="center"/>
          </w:tcPr>
          <w:p w:rsidR="00FB133C" w:rsidRPr="00EF128D" w:rsidRDefault="00FB133C" w:rsidP="00FB133C">
            <w:pPr>
              <w:pStyle w:val="ListParagraph"/>
              <w:spacing w:line="276" w:lineRule="auto"/>
              <w:ind w:left="820"/>
              <w:jc w:val="center"/>
              <w:rPr>
                <w:rFonts w:ascii="Cambria" w:hAnsi="Cambria"/>
                <w:b/>
                <w:sz w:val="18"/>
                <w:szCs w:val="18"/>
              </w:rPr>
            </w:pPr>
          </w:p>
          <w:p w:rsidR="00FB133C" w:rsidRPr="00FB133C" w:rsidRDefault="00FF4E3B" w:rsidP="00FB133C">
            <w:pPr>
              <w:spacing w:line="276" w:lineRule="auto"/>
              <w:jc w:val="center"/>
              <w:rPr>
                <w:rFonts w:ascii="Cambria" w:hAnsi="Cambria"/>
                <w:b/>
                <w:bCs/>
                <w:szCs w:val="20"/>
              </w:rPr>
            </w:pPr>
            <w:sdt>
              <w:sdtPr>
                <w:rPr>
                  <w:rFonts w:ascii="Cambria" w:hAnsi="Cambria"/>
                  <w:b/>
                  <w:bCs/>
                  <w:szCs w:val="20"/>
                </w:rPr>
                <w:id w:val="69782613"/>
              </w:sdtPr>
              <w:sdtEndPr/>
              <w:sdtContent>
                <w:r w:rsidR="00F43852">
                  <w:rPr>
                    <w:rFonts w:ascii="MS Gothic" w:eastAsia="MS Gothic" w:hAnsi="MS Gothic" w:hint="eastAsia"/>
                    <w:b/>
                    <w:bCs/>
                    <w:szCs w:val="20"/>
                  </w:rPr>
                  <w:t>☒</w:t>
                </w:r>
              </w:sdtContent>
            </w:sdt>
            <w:r w:rsidR="00FB133C" w:rsidRPr="00FB133C">
              <w:rPr>
                <w:rFonts w:ascii="Cambria" w:hAnsi="Cambria"/>
                <w:b/>
                <w:bCs/>
                <w:szCs w:val="20"/>
              </w:rPr>
              <w:t xml:space="preserve">  Y</w:t>
            </w:r>
            <w:r w:rsidR="00FB133C">
              <w:rPr>
                <w:rFonts w:ascii="Cambria" w:hAnsi="Cambria"/>
                <w:b/>
                <w:bCs/>
                <w:szCs w:val="20"/>
              </w:rPr>
              <w:t xml:space="preserve">es  </w:t>
            </w:r>
            <w:r w:rsidR="00FB133C" w:rsidRPr="00FB133C">
              <w:rPr>
                <w:rFonts w:ascii="Cambria" w:hAnsi="Cambria"/>
                <w:b/>
                <w:bCs/>
                <w:szCs w:val="20"/>
              </w:rPr>
              <w:t xml:space="preserve">   </w:t>
            </w:r>
            <w:sdt>
              <w:sdtPr>
                <w:rPr>
                  <w:rFonts w:ascii="Cambria" w:hAnsi="Cambria"/>
                  <w:b/>
                  <w:bCs/>
                  <w:szCs w:val="20"/>
                </w:rPr>
                <w:id w:val="962006914"/>
              </w:sdtPr>
              <w:sdtEndPr/>
              <w:sdtContent>
                <w:r w:rsidR="00FB133C" w:rsidRPr="00FB133C">
                  <w:rPr>
                    <w:rFonts w:ascii="MS Gothic" w:eastAsia="MS Gothic" w:hAnsi="MS Gothic" w:hint="eastAsia"/>
                    <w:b/>
                    <w:bCs/>
                    <w:szCs w:val="20"/>
                  </w:rPr>
                  <w:t>☐</w:t>
                </w:r>
              </w:sdtContent>
            </w:sdt>
            <w:r w:rsidR="00FB133C" w:rsidRPr="00FB133C">
              <w:rPr>
                <w:rFonts w:ascii="Cambria" w:hAnsi="Cambria"/>
                <w:b/>
                <w:bCs/>
                <w:szCs w:val="20"/>
              </w:rPr>
              <w:t xml:space="preserve">  No</w:t>
            </w:r>
          </w:p>
          <w:p w:rsidR="00FB133C" w:rsidRPr="00EF128D" w:rsidRDefault="00FB133C" w:rsidP="00FB133C">
            <w:pPr>
              <w:pStyle w:val="ListParagraph"/>
              <w:spacing w:line="276" w:lineRule="auto"/>
              <w:ind w:left="360"/>
              <w:jc w:val="center"/>
              <w:rPr>
                <w:rFonts w:ascii="Cambria" w:hAnsi="Cambria"/>
                <w:b/>
                <w:sz w:val="18"/>
                <w:szCs w:val="18"/>
              </w:rPr>
            </w:pPr>
          </w:p>
        </w:tc>
        <w:tc>
          <w:tcPr>
            <w:tcW w:w="4518" w:type="dxa"/>
            <w:tcBorders>
              <w:top w:val="single" w:sz="4" w:space="0" w:color="auto"/>
              <w:bottom w:val="single" w:sz="4" w:space="0" w:color="auto"/>
            </w:tcBorders>
            <w:shd w:val="clear" w:color="auto" w:fill="FFFFFF"/>
          </w:tcPr>
          <w:p w:rsidR="00FB133C" w:rsidRPr="00FB133C" w:rsidRDefault="00DA61B1" w:rsidP="00FB133C">
            <w:pPr>
              <w:spacing w:line="276" w:lineRule="auto"/>
              <w:rPr>
                <w:rFonts w:ascii="Cambria" w:hAnsi="Cambria"/>
                <w:b/>
                <w:sz w:val="18"/>
                <w:szCs w:val="18"/>
              </w:rPr>
            </w:pPr>
            <w:r>
              <w:rPr>
                <w:rFonts w:ascii="Cambria" w:hAnsi="Cambria"/>
                <w:b/>
                <w:sz w:val="18"/>
                <w:szCs w:val="18"/>
              </w:rPr>
              <w:t xml:space="preserve">The PE teacher periodically goes into the classroom with lessons about healthy eating and portion sizes according to MyPlate.  </w:t>
            </w:r>
          </w:p>
        </w:tc>
      </w:tr>
      <w:tr w:rsidR="00FB133C" w:rsidRPr="00EF128D" w:rsidTr="00FB133C">
        <w:tc>
          <w:tcPr>
            <w:tcW w:w="3348" w:type="dxa"/>
            <w:tcBorders>
              <w:top w:val="single" w:sz="4" w:space="0" w:color="auto"/>
              <w:left w:val="single" w:sz="4" w:space="0" w:color="B3CC82"/>
              <w:bottom w:val="single" w:sz="4" w:space="0" w:color="auto"/>
            </w:tcBorders>
          </w:tcPr>
          <w:p w:rsidR="00FB133C" w:rsidRPr="00EF128D" w:rsidRDefault="00FB133C" w:rsidP="004B17F7">
            <w:pPr>
              <w:pStyle w:val="ListParagraph"/>
              <w:numPr>
                <w:ilvl w:val="0"/>
                <w:numId w:val="1"/>
              </w:numPr>
              <w:spacing w:line="276" w:lineRule="auto"/>
              <w:ind w:left="360"/>
              <w:rPr>
                <w:rFonts w:ascii="Cambria" w:hAnsi="Cambria"/>
                <w:b/>
                <w:bCs/>
                <w:sz w:val="18"/>
                <w:szCs w:val="18"/>
              </w:rPr>
            </w:pPr>
            <w:r w:rsidRPr="00EF128D">
              <w:rPr>
                <w:rFonts w:ascii="Cambria" w:hAnsi="Cambria"/>
                <w:bCs/>
                <w:sz w:val="18"/>
                <w:szCs w:val="18"/>
              </w:rPr>
              <w:t>The promotion of enjoyable, developmentally appropriate, culturally relevant, participatory activities designed to impart nutrition education, such as contests, promotions, taste testing, farm visits, and school gardens.</w:t>
            </w:r>
          </w:p>
        </w:tc>
        <w:tc>
          <w:tcPr>
            <w:tcW w:w="1710" w:type="dxa"/>
            <w:tcBorders>
              <w:top w:val="single" w:sz="4" w:space="0" w:color="auto"/>
              <w:bottom w:val="single" w:sz="4" w:space="0" w:color="auto"/>
            </w:tcBorders>
            <w:shd w:val="clear" w:color="auto" w:fill="FFFFFF"/>
            <w:vAlign w:val="center"/>
          </w:tcPr>
          <w:p w:rsidR="00FB133C" w:rsidRPr="00FB133C" w:rsidRDefault="00FF4E3B" w:rsidP="00FB133C">
            <w:pPr>
              <w:spacing w:line="276" w:lineRule="auto"/>
              <w:jc w:val="center"/>
              <w:rPr>
                <w:rFonts w:ascii="Cambria" w:hAnsi="Cambria"/>
                <w:b/>
                <w:sz w:val="18"/>
                <w:szCs w:val="18"/>
              </w:rPr>
            </w:pPr>
            <w:sdt>
              <w:sdtPr>
                <w:rPr>
                  <w:rFonts w:ascii="Cambria" w:hAnsi="Cambria"/>
                  <w:b/>
                  <w:bCs/>
                  <w:szCs w:val="20"/>
                </w:rPr>
                <w:id w:val="27151757"/>
              </w:sdtPr>
              <w:sdtEndPr/>
              <w:sdtContent>
                <w:r w:rsidR="00F43852">
                  <w:rPr>
                    <w:rFonts w:ascii="MS Gothic" w:eastAsia="MS Gothic" w:hAnsi="MS Gothic" w:hint="eastAsia"/>
                    <w:b/>
                    <w:bCs/>
                    <w:szCs w:val="20"/>
                  </w:rPr>
                  <w:t>☒</w:t>
                </w:r>
              </w:sdtContent>
            </w:sdt>
            <w:r w:rsidR="00FB133C" w:rsidRPr="00FB133C">
              <w:rPr>
                <w:rFonts w:ascii="Cambria" w:hAnsi="Cambria"/>
                <w:b/>
                <w:bCs/>
                <w:szCs w:val="20"/>
              </w:rPr>
              <w:t xml:space="preserve">  Y</w:t>
            </w:r>
            <w:r w:rsidR="00FB133C">
              <w:rPr>
                <w:rFonts w:ascii="Cambria" w:hAnsi="Cambria"/>
                <w:b/>
                <w:bCs/>
                <w:szCs w:val="20"/>
              </w:rPr>
              <w:t xml:space="preserve">es  </w:t>
            </w:r>
            <w:r w:rsidR="00FB133C" w:rsidRPr="00FB133C">
              <w:rPr>
                <w:rFonts w:ascii="Cambria" w:hAnsi="Cambria"/>
                <w:b/>
                <w:bCs/>
                <w:szCs w:val="20"/>
              </w:rPr>
              <w:t xml:space="preserve">   </w:t>
            </w:r>
            <w:sdt>
              <w:sdtPr>
                <w:rPr>
                  <w:rFonts w:ascii="Cambria" w:hAnsi="Cambria"/>
                  <w:b/>
                  <w:bCs/>
                  <w:szCs w:val="20"/>
                </w:rPr>
                <w:id w:val="1820375508"/>
              </w:sdtPr>
              <w:sdtEndPr/>
              <w:sdtContent>
                <w:r w:rsidR="00FB133C" w:rsidRPr="00FB133C">
                  <w:rPr>
                    <w:rFonts w:ascii="MS Gothic" w:eastAsia="MS Gothic" w:hAnsi="MS Gothic" w:hint="eastAsia"/>
                    <w:b/>
                    <w:bCs/>
                    <w:szCs w:val="20"/>
                  </w:rPr>
                  <w:t>☐</w:t>
                </w:r>
              </w:sdtContent>
            </w:sdt>
            <w:r w:rsidR="00FB133C" w:rsidRPr="00FB133C">
              <w:rPr>
                <w:rFonts w:ascii="Cambria" w:hAnsi="Cambria"/>
                <w:b/>
                <w:bCs/>
                <w:szCs w:val="20"/>
              </w:rPr>
              <w:t xml:space="preserve">  No</w:t>
            </w:r>
          </w:p>
        </w:tc>
        <w:tc>
          <w:tcPr>
            <w:tcW w:w="4518" w:type="dxa"/>
            <w:tcBorders>
              <w:top w:val="single" w:sz="4" w:space="0" w:color="auto"/>
              <w:bottom w:val="single" w:sz="4" w:space="0" w:color="auto"/>
            </w:tcBorders>
            <w:shd w:val="clear" w:color="auto" w:fill="FFFFFF"/>
          </w:tcPr>
          <w:p w:rsidR="00F43852" w:rsidRDefault="00F43852" w:rsidP="00F43852">
            <w:pPr>
              <w:spacing w:line="276" w:lineRule="auto"/>
              <w:rPr>
                <w:rFonts w:ascii="Cambria" w:hAnsi="Cambria"/>
                <w:b/>
                <w:sz w:val="18"/>
                <w:szCs w:val="18"/>
              </w:rPr>
            </w:pPr>
            <w:r>
              <w:rPr>
                <w:rFonts w:ascii="Cambria" w:hAnsi="Cambria"/>
                <w:b/>
                <w:sz w:val="18"/>
                <w:szCs w:val="18"/>
              </w:rPr>
              <w:t>Cafeteria Manager offers taste testing of nutritional foods to 1-2 grades / week.</w:t>
            </w:r>
          </w:p>
          <w:p w:rsidR="00FB133C" w:rsidRPr="00F43852" w:rsidRDefault="00F43852" w:rsidP="00F43852">
            <w:pPr>
              <w:spacing w:line="276" w:lineRule="auto"/>
              <w:rPr>
                <w:rFonts w:ascii="Cambria" w:hAnsi="Cambria"/>
                <w:b/>
                <w:sz w:val="18"/>
                <w:szCs w:val="18"/>
              </w:rPr>
            </w:pPr>
            <w:r w:rsidRPr="00F43852">
              <w:rPr>
                <w:rFonts w:ascii="Cambria" w:hAnsi="Cambria"/>
                <w:b/>
                <w:sz w:val="18"/>
                <w:szCs w:val="18"/>
              </w:rPr>
              <w:t xml:space="preserve">We have a school garden taken care of by our Garden Club.  </w:t>
            </w:r>
          </w:p>
        </w:tc>
      </w:tr>
      <w:tr w:rsidR="00FB133C" w:rsidRPr="00EF128D" w:rsidTr="00FB133C">
        <w:tc>
          <w:tcPr>
            <w:tcW w:w="3348" w:type="dxa"/>
            <w:tcBorders>
              <w:top w:val="single" w:sz="4" w:space="0" w:color="auto"/>
              <w:left w:val="single" w:sz="4" w:space="0" w:color="B3CC82"/>
              <w:bottom w:val="single" w:sz="4" w:space="0" w:color="auto"/>
            </w:tcBorders>
          </w:tcPr>
          <w:p w:rsidR="00FB133C" w:rsidRPr="00EF128D" w:rsidRDefault="00FB133C" w:rsidP="004B17F7">
            <w:pPr>
              <w:pStyle w:val="ListParagraph"/>
              <w:numPr>
                <w:ilvl w:val="0"/>
                <w:numId w:val="1"/>
              </w:numPr>
              <w:spacing w:line="276" w:lineRule="auto"/>
              <w:ind w:left="360"/>
              <w:rPr>
                <w:rFonts w:ascii="Cambria" w:hAnsi="Cambria"/>
                <w:b/>
                <w:bCs/>
                <w:sz w:val="18"/>
                <w:szCs w:val="18"/>
              </w:rPr>
            </w:pPr>
            <w:r w:rsidRPr="00EF128D">
              <w:rPr>
                <w:rFonts w:ascii="Cambria" w:hAnsi="Cambria"/>
                <w:bCs/>
                <w:sz w:val="18"/>
                <w:szCs w:val="18"/>
              </w:rPr>
              <w:t>Promotion of fruits, vegetables, whole-grain products, low-fat and fat-free dairy products, healthy food preparation methods, and health-enhancing nutrition practices.</w:t>
            </w:r>
          </w:p>
        </w:tc>
        <w:tc>
          <w:tcPr>
            <w:tcW w:w="1710" w:type="dxa"/>
            <w:tcBorders>
              <w:top w:val="single" w:sz="4" w:space="0" w:color="auto"/>
              <w:bottom w:val="single" w:sz="4" w:space="0" w:color="auto"/>
            </w:tcBorders>
            <w:shd w:val="clear" w:color="auto" w:fill="FFFFFF"/>
            <w:vAlign w:val="center"/>
          </w:tcPr>
          <w:p w:rsidR="00FB133C" w:rsidRPr="00FB133C" w:rsidRDefault="00FF4E3B" w:rsidP="00FB133C">
            <w:pPr>
              <w:spacing w:line="276" w:lineRule="auto"/>
              <w:jc w:val="center"/>
              <w:rPr>
                <w:rFonts w:ascii="Cambria" w:hAnsi="Cambria"/>
                <w:b/>
                <w:sz w:val="18"/>
                <w:szCs w:val="18"/>
              </w:rPr>
            </w:pPr>
            <w:sdt>
              <w:sdtPr>
                <w:rPr>
                  <w:rFonts w:ascii="Cambria" w:hAnsi="Cambria"/>
                  <w:b/>
                  <w:bCs/>
                  <w:szCs w:val="20"/>
                </w:rPr>
                <w:id w:val="1499933453"/>
              </w:sdtPr>
              <w:sdtEndPr/>
              <w:sdtContent>
                <w:r w:rsidR="00F43852">
                  <w:rPr>
                    <w:rFonts w:ascii="MS Gothic" w:eastAsia="MS Gothic" w:hAnsi="MS Gothic" w:hint="eastAsia"/>
                    <w:b/>
                    <w:bCs/>
                    <w:szCs w:val="20"/>
                  </w:rPr>
                  <w:t>☒</w:t>
                </w:r>
              </w:sdtContent>
            </w:sdt>
            <w:r w:rsidR="00FB133C" w:rsidRPr="00FB133C">
              <w:rPr>
                <w:rFonts w:ascii="Cambria" w:hAnsi="Cambria"/>
                <w:b/>
                <w:bCs/>
                <w:szCs w:val="20"/>
              </w:rPr>
              <w:t xml:space="preserve">  Y</w:t>
            </w:r>
            <w:r w:rsidR="00FB133C">
              <w:rPr>
                <w:rFonts w:ascii="Cambria" w:hAnsi="Cambria"/>
                <w:b/>
                <w:bCs/>
                <w:szCs w:val="20"/>
              </w:rPr>
              <w:t xml:space="preserve">es  </w:t>
            </w:r>
            <w:r w:rsidR="00FB133C" w:rsidRPr="00FB133C">
              <w:rPr>
                <w:rFonts w:ascii="Cambria" w:hAnsi="Cambria"/>
                <w:b/>
                <w:bCs/>
                <w:szCs w:val="20"/>
              </w:rPr>
              <w:t xml:space="preserve">   </w:t>
            </w:r>
            <w:sdt>
              <w:sdtPr>
                <w:rPr>
                  <w:rFonts w:ascii="Cambria" w:hAnsi="Cambria"/>
                  <w:b/>
                  <w:bCs/>
                  <w:szCs w:val="20"/>
                </w:rPr>
                <w:id w:val="-783036920"/>
              </w:sdtPr>
              <w:sdtEndPr/>
              <w:sdtContent>
                <w:r w:rsidR="00FB133C" w:rsidRPr="00FB133C">
                  <w:rPr>
                    <w:rFonts w:ascii="MS Gothic" w:eastAsia="MS Gothic" w:hAnsi="MS Gothic" w:hint="eastAsia"/>
                    <w:b/>
                    <w:bCs/>
                    <w:szCs w:val="20"/>
                  </w:rPr>
                  <w:t>☐</w:t>
                </w:r>
              </w:sdtContent>
            </w:sdt>
            <w:r w:rsidR="00FB133C" w:rsidRPr="00FB133C">
              <w:rPr>
                <w:rFonts w:ascii="Cambria" w:hAnsi="Cambria"/>
                <w:b/>
                <w:bCs/>
                <w:szCs w:val="20"/>
              </w:rPr>
              <w:t xml:space="preserve">  No</w:t>
            </w:r>
          </w:p>
        </w:tc>
        <w:tc>
          <w:tcPr>
            <w:tcW w:w="4518" w:type="dxa"/>
            <w:tcBorders>
              <w:top w:val="single" w:sz="4" w:space="0" w:color="auto"/>
              <w:bottom w:val="single" w:sz="4" w:space="0" w:color="auto"/>
            </w:tcBorders>
            <w:shd w:val="clear" w:color="auto" w:fill="FFFFFF"/>
          </w:tcPr>
          <w:p w:rsidR="00FB133C" w:rsidRPr="00EF128D" w:rsidRDefault="00DA61B1" w:rsidP="00FB133C">
            <w:pPr>
              <w:pStyle w:val="ListParagraph"/>
              <w:spacing w:line="276" w:lineRule="auto"/>
              <w:ind w:left="72"/>
              <w:rPr>
                <w:rFonts w:ascii="Cambria" w:hAnsi="Cambria"/>
                <w:b/>
                <w:sz w:val="18"/>
                <w:szCs w:val="18"/>
              </w:rPr>
            </w:pPr>
            <w:r>
              <w:rPr>
                <w:rFonts w:ascii="Cambria" w:hAnsi="Cambria"/>
                <w:b/>
                <w:sz w:val="18"/>
                <w:szCs w:val="18"/>
              </w:rPr>
              <w:t>The teachers send letters to parents with healthy food alternatives for snacks.  The cafeteria manager promotes fruits, vegetables, and whole-grain products by providin</w:t>
            </w:r>
            <w:r w:rsidR="004837C2">
              <w:rPr>
                <w:rFonts w:ascii="Cambria" w:hAnsi="Cambria"/>
                <w:b/>
                <w:sz w:val="18"/>
                <w:szCs w:val="18"/>
              </w:rPr>
              <w:t>g</w:t>
            </w:r>
            <w:r w:rsidR="008667B3">
              <w:rPr>
                <w:rFonts w:ascii="Cambria" w:hAnsi="Cambria"/>
                <w:b/>
                <w:sz w:val="18"/>
                <w:szCs w:val="18"/>
              </w:rPr>
              <w:t xml:space="preserve"> write ups on the school menus that</w:t>
            </w:r>
            <w:r>
              <w:rPr>
                <w:rFonts w:ascii="Cambria" w:hAnsi="Cambria"/>
                <w:b/>
                <w:sz w:val="18"/>
                <w:szCs w:val="18"/>
              </w:rPr>
              <w:t xml:space="preserve"> </w:t>
            </w:r>
            <w:r w:rsidR="004837C2">
              <w:rPr>
                <w:rFonts w:ascii="Cambria" w:hAnsi="Cambria"/>
                <w:b/>
                <w:sz w:val="18"/>
                <w:szCs w:val="18"/>
              </w:rPr>
              <w:t>list</w:t>
            </w:r>
            <w:r>
              <w:rPr>
                <w:rFonts w:ascii="Cambria" w:hAnsi="Cambria"/>
                <w:b/>
                <w:sz w:val="18"/>
                <w:szCs w:val="18"/>
              </w:rPr>
              <w:t xml:space="preserve"> the vitamins and minerals in </w:t>
            </w:r>
            <w:r w:rsidR="004837C2">
              <w:rPr>
                <w:rFonts w:ascii="Cambria" w:hAnsi="Cambria"/>
                <w:b/>
                <w:sz w:val="18"/>
                <w:szCs w:val="18"/>
              </w:rPr>
              <w:t>f</w:t>
            </w:r>
            <w:r w:rsidR="00EE2AEF">
              <w:rPr>
                <w:rFonts w:ascii="Cambria" w:hAnsi="Cambria"/>
                <w:b/>
                <w:sz w:val="18"/>
                <w:szCs w:val="18"/>
              </w:rPr>
              <w:t>ruits &amp; vegetables and gives facts about foods.</w:t>
            </w:r>
            <w:r w:rsidR="004837C2">
              <w:rPr>
                <w:rFonts w:ascii="Cambria" w:hAnsi="Cambria"/>
                <w:b/>
                <w:sz w:val="18"/>
                <w:szCs w:val="18"/>
              </w:rPr>
              <w:t xml:space="preserve">  </w:t>
            </w:r>
          </w:p>
        </w:tc>
      </w:tr>
      <w:tr w:rsidR="00FB133C" w:rsidRPr="00EF128D" w:rsidTr="00FB133C">
        <w:tc>
          <w:tcPr>
            <w:tcW w:w="3348" w:type="dxa"/>
            <w:tcBorders>
              <w:top w:val="single" w:sz="4" w:space="0" w:color="auto"/>
              <w:left w:val="single" w:sz="4" w:space="0" w:color="B3CC82"/>
              <w:bottom w:val="single" w:sz="4" w:space="0" w:color="auto"/>
            </w:tcBorders>
          </w:tcPr>
          <w:p w:rsidR="00FB133C" w:rsidRPr="00EF128D" w:rsidRDefault="00FB133C" w:rsidP="004B17F7">
            <w:pPr>
              <w:pStyle w:val="ListParagraph"/>
              <w:numPr>
                <w:ilvl w:val="0"/>
                <w:numId w:val="1"/>
              </w:numPr>
              <w:spacing w:line="276" w:lineRule="auto"/>
              <w:ind w:left="360"/>
              <w:rPr>
                <w:rFonts w:ascii="Cambria" w:hAnsi="Cambria"/>
                <w:b/>
                <w:bCs/>
                <w:sz w:val="18"/>
                <w:szCs w:val="18"/>
              </w:rPr>
            </w:pPr>
            <w:r w:rsidRPr="00EF128D">
              <w:rPr>
                <w:rFonts w:ascii="Cambria" w:hAnsi="Cambria"/>
                <w:bCs/>
                <w:sz w:val="18"/>
                <w:szCs w:val="18"/>
              </w:rPr>
              <w:t>Emphasis on the caloric balance between food intake and energy expenditure (physical activity/exercise).</w:t>
            </w:r>
          </w:p>
        </w:tc>
        <w:tc>
          <w:tcPr>
            <w:tcW w:w="1710" w:type="dxa"/>
            <w:tcBorders>
              <w:top w:val="single" w:sz="4" w:space="0" w:color="auto"/>
              <w:bottom w:val="single" w:sz="4" w:space="0" w:color="auto"/>
            </w:tcBorders>
            <w:shd w:val="clear" w:color="auto" w:fill="FFFFFF"/>
            <w:vAlign w:val="center"/>
          </w:tcPr>
          <w:p w:rsidR="00FB133C" w:rsidRPr="00FB133C" w:rsidRDefault="00FF4E3B" w:rsidP="00FB133C">
            <w:pPr>
              <w:spacing w:line="276" w:lineRule="auto"/>
              <w:jc w:val="center"/>
              <w:rPr>
                <w:rFonts w:ascii="Cambria" w:hAnsi="Cambria"/>
                <w:b/>
                <w:sz w:val="18"/>
                <w:szCs w:val="18"/>
              </w:rPr>
            </w:pPr>
            <w:sdt>
              <w:sdtPr>
                <w:rPr>
                  <w:rFonts w:ascii="Cambria" w:hAnsi="Cambria"/>
                  <w:b/>
                  <w:bCs/>
                  <w:szCs w:val="20"/>
                </w:rPr>
                <w:id w:val="-2137016130"/>
              </w:sdtPr>
              <w:sdtEndPr/>
              <w:sdtContent>
                <w:r w:rsidR="00F43852">
                  <w:rPr>
                    <w:rFonts w:ascii="MS Gothic" w:eastAsia="MS Gothic" w:hAnsi="MS Gothic" w:hint="eastAsia"/>
                    <w:b/>
                    <w:bCs/>
                    <w:szCs w:val="20"/>
                  </w:rPr>
                  <w:t>☒</w:t>
                </w:r>
              </w:sdtContent>
            </w:sdt>
            <w:r w:rsidR="00FB133C" w:rsidRPr="00FB133C">
              <w:rPr>
                <w:rFonts w:ascii="Cambria" w:hAnsi="Cambria"/>
                <w:b/>
                <w:bCs/>
                <w:szCs w:val="20"/>
              </w:rPr>
              <w:t xml:space="preserve">  Y</w:t>
            </w:r>
            <w:r w:rsidR="00FB133C">
              <w:rPr>
                <w:rFonts w:ascii="Cambria" w:hAnsi="Cambria"/>
                <w:b/>
                <w:bCs/>
                <w:szCs w:val="20"/>
              </w:rPr>
              <w:t xml:space="preserve">es  </w:t>
            </w:r>
            <w:r w:rsidR="00FB133C" w:rsidRPr="00FB133C">
              <w:rPr>
                <w:rFonts w:ascii="Cambria" w:hAnsi="Cambria"/>
                <w:b/>
                <w:bCs/>
                <w:szCs w:val="20"/>
              </w:rPr>
              <w:t xml:space="preserve">   </w:t>
            </w:r>
            <w:sdt>
              <w:sdtPr>
                <w:rPr>
                  <w:rFonts w:ascii="Cambria" w:hAnsi="Cambria"/>
                  <w:b/>
                  <w:bCs/>
                  <w:szCs w:val="20"/>
                </w:rPr>
                <w:id w:val="-1498180133"/>
              </w:sdtPr>
              <w:sdtEndPr/>
              <w:sdtContent>
                <w:r w:rsidR="00FB133C" w:rsidRPr="00FB133C">
                  <w:rPr>
                    <w:rFonts w:ascii="MS Gothic" w:eastAsia="MS Gothic" w:hAnsi="MS Gothic" w:hint="eastAsia"/>
                    <w:b/>
                    <w:bCs/>
                    <w:szCs w:val="20"/>
                  </w:rPr>
                  <w:t>☐</w:t>
                </w:r>
              </w:sdtContent>
            </w:sdt>
            <w:r w:rsidR="00FB133C" w:rsidRPr="00FB133C">
              <w:rPr>
                <w:rFonts w:ascii="Cambria" w:hAnsi="Cambria"/>
                <w:b/>
                <w:bCs/>
                <w:szCs w:val="20"/>
              </w:rPr>
              <w:t xml:space="preserve">  No</w:t>
            </w:r>
          </w:p>
        </w:tc>
        <w:tc>
          <w:tcPr>
            <w:tcW w:w="4518" w:type="dxa"/>
            <w:tcBorders>
              <w:top w:val="single" w:sz="4" w:space="0" w:color="auto"/>
              <w:bottom w:val="single" w:sz="4" w:space="0" w:color="auto"/>
            </w:tcBorders>
            <w:shd w:val="clear" w:color="auto" w:fill="FFFFFF"/>
          </w:tcPr>
          <w:p w:rsidR="00FB133C" w:rsidRPr="00FB133C" w:rsidRDefault="004837C2" w:rsidP="004837C2">
            <w:pPr>
              <w:spacing w:line="276" w:lineRule="auto"/>
              <w:ind w:left="72"/>
              <w:rPr>
                <w:rFonts w:ascii="Cambria" w:hAnsi="Cambria"/>
                <w:b/>
                <w:sz w:val="18"/>
                <w:szCs w:val="18"/>
              </w:rPr>
            </w:pPr>
            <w:r>
              <w:rPr>
                <w:rFonts w:ascii="Cambria" w:hAnsi="Cambria"/>
                <w:b/>
                <w:sz w:val="18"/>
                <w:szCs w:val="18"/>
              </w:rPr>
              <w:t>The PE teacher periodically goes into the classroom with lessons about balancing caloric intake with energy expenditure.   It’s also mentioned in PE class</w:t>
            </w:r>
            <w:r w:rsidR="00EE2AEF">
              <w:rPr>
                <w:rFonts w:ascii="Cambria" w:hAnsi="Cambria"/>
                <w:b/>
                <w:sz w:val="18"/>
                <w:szCs w:val="18"/>
              </w:rPr>
              <w:t>es</w:t>
            </w:r>
            <w:r>
              <w:rPr>
                <w:rFonts w:ascii="Cambria" w:hAnsi="Cambria"/>
                <w:b/>
                <w:sz w:val="18"/>
                <w:szCs w:val="18"/>
              </w:rPr>
              <w:t xml:space="preserve">.  </w:t>
            </w:r>
          </w:p>
        </w:tc>
      </w:tr>
      <w:tr w:rsidR="00FB133C" w:rsidRPr="00EF128D" w:rsidTr="00FB133C">
        <w:tc>
          <w:tcPr>
            <w:tcW w:w="3348" w:type="dxa"/>
            <w:tcBorders>
              <w:top w:val="single" w:sz="4" w:space="0" w:color="auto"/>
              <w:left w:val="single" w:sz="4" w:space="0" w:color="B3CC82"/>
              <w:bottom w:val="single" w:sz="4" w:space="0" w:color="auto"/>
            </w:tcBorders>
          </w:tcPr>
          <w:p w:rsidR="00FB133C" w:rsidRPr="00EF128D" w:rsidRDefault="00FB133C" w:rsidP="004B17F7">
            <w:pPr>
              <w:pStyle w:val="ListParagraph"/>
              <w:numPr>
                <w:ilvl w:val="0"/>
                <w:numId w:val="1"/>
              </w:numPr>
              <w:spacing w:line="276" w:lineRule="auto"/>
              <w:ind w:left="360"/>
              <w:rPr>
                <w:rFonts w:ascii="Cambria" w:hAnsi="Cambria"/>
                <w:b/>
                <w:bCs/>
                <w:sz w:val="18"/>
                <w:szCs w:val="18"/>
              </w:rPr>
            </w:pPr>
            <w:r w:rsidRPr="00EF128D">
              <w:rPr>
                <w:rFonts w:ascii="Cambria" w:hAnsi="Cambria"/>
                <w:bCs/>
                <w:sz w:val="18"/>
                <w:szCs w:val="18"/>
              </w:rPr>
              <w:lastRenderedPageBreak/>
              <w:t>Integration of nutrition education with school meal programs and nutrition-related community services.</w:t>
            </w:r>
          </w:p>
        </w:tc>
        <w:tc>
          <w:tcPr>
            <w:tcW w:w="1710" w:type="dxa"/>
            <w:tcBorders>
              <w:top w:val="single" w:sz="4" w:space="0" w:color="auto"/>
              <w:bottom w:val="single" w:sz="4" w:space="0" w:color="auto"/>
            </w:tcBorders>
            <w:shd w:val="clear" w:color="auto" w:fill="FFFFFF"/>
            <w:vAlign w:val="center"/>
          </w:tcPr>
          <w:p w:rsidR="00FB133C" w:rsidRPr="00FB133C" w:rsidRDefault="00FF4E3B" w:rsidP="00FB133C">
            <w:pPr>
              <w:spacing w:line="276" w:lineRule="auto"/>
              <w:jc w:val="center"/>
              <w:rPr>
                <w:rFonts w:ascii="Cambria" w:hAnsi="Cambria"/>
                <w:b/>
                <w:sz w:val="18"/>
                <w:szCs w:val="18"/>
              </w:rPr>
            </w:pPr>
            <w:sdt>
              <w:sdtPr>
                <w:rPr>
                  <w:rFonts w:ascii="Cambria" w:hAnsi="Cambria"/>
                  <w:b/>
                  <w:bCs/>
                  <w:szCs w:val="20"/>
                </w:rPr>
                <w:id w:val="1282915752"/>
              </w:sdtPr>
              <w:sdtEndPr/>
              <w:sdtContent>
                <w:r w:rsidR="004837C2">
                  <w:rPr>
                    <w:rFonts w:ascii="MS Gothic" w:eastAsia="MS Gothic" w:hAnsi="MS Gothic" w:hint="eastAsia"/>
                    <w:b/>
                    <w:bCs/>
                    <w:szCs w:val="20"/>
                  </w:rPr>
                  <w:t>☒</w:t>
                </w:r>
              </w:sdtContent>
            </w:sdt>
            <w:r w:rsidR="00FB133C" w:rsidRPr="00FB133C">
              <w:rPr>
                <w:rFonts w:ascii="Cambria" w:hAnsi="Cambria"/>
                <w:b/>
                <w:bCs/>
                <w:szCs w:val="20"/>
              </w:rPr>
              <w:t xml:space="preserve">  Y</w:t>
            </w:r>
            <w:r w:rsidR="00FB133C">
              <w:rPr>
                <w:rFonts w:ascii="Cambria" w:hAnsi="Cambria"/>
                <w:b/>
                <w:bCs/>
                <w:szCs w:val="20"/>
              </w:rPr>
              <w:t xml:space="preserve">es  </w:t>
            </w:r>
            <w:r w:rsidR="00FB133C" w:rsidRPr="00FB133C">
              <w:rPr>
                <w:rFonts w:ascii="Cambria" w:hAnsi="Cambria"/>
                <w:b/>
                <w:bCs/>
                <w:szCs w:val="20"/>
              </w:rPr>
              <w:t xml:space="preserve">   </w:t>
            </w:r>
            <w:sdt>
              <w:sdtPr>
                <w:rPr>
                  <w:rFonts w:ascii="Cambria" w:hAnsi="Cambria"/>
                  <w:b/>
                  <w:bCs/>
                  <w:szCs w:val="20"/>
                </w:rPr>
                <w:id w:val="845984610"/>
              </w:sdtPr>
              <w:sdtEndPr/>
              <w:sdtContent>
                <w:r w:rsidR="00FB133C" w:rsidRPr="00FB133C">
                  <w:rPr>
                    <w:rFonts w:ascii="MS Gothic" w:eastAsia="MS Gothic" w:hAnsi="MS Gothic" w:hint="eastAsia"/>
                    <w:b/>
                    <w:bCs/>
                    <w:szCs w:val="20"/>
                  </w:rPr>
                  <w:t>☐</w:t>
                </w:r>
              </w:sdtContent>
            </w:sdt>
            <w:r w:rsidR="00FB133C" w:rsidRPr="00FB133C">
              <w:rPr>
                <w:rFonts w:ascii="Cambria" w:hAnsi="Cambria"/>
                <w:b/>
                <w:bCs/>
                <w:szCs w:val="20"/>
              </w:rPr>
              <w:t xml:space="preserve">  No</w:t>
            </w:r>
          </w:p>
        </w:tc>
        <w:tc>
          <w:tcPr>
            <w:tcW w:w="4518" w:type="dxa"/>
            <w:tcBorders>
              <w:top w:val="single" w:sz="4" w:space="0" w:color="auto"/>
              <w:bottom w:val="single" w:sz="4" w:space="0" w:color="auto"/>
            </w:tcBorders>
            <w:shd w:val="clear" w:color="auto" w:fill="FFFFFF"/>
          </w:tcPr>
          <w:p w:rsidR="004837C2" w:rsidRDefault="004837C2" w:rsidP="004837C2">
            <w:pPr>
              <w:spacing w:line="276" w:lineRule="auto"/>
            </w:pPr>
            <w:r>
              <w:rPr>
                <w:rFonts w:ascii="Cambria" w:hAnsi="Cambria"/>
                <w:b/>
                <w:sz w:val="18"/>
                <w:szCs w:val="18"/>
              </w:rPr>
              <w:t xml:space="preserve"> </w:t>
            </w:r>
            <w:r w:rsidRPr="004837C2">
              <w:rPr>
                <w:rFonts w:ascii="Cambria" w:hAnsi="Cambria"/>
                <w:b/>
                <w:sz w:val="18"/>
                <w:szCs w:val="18"/>
              </w:rPr>
              <w:t xml:space="preserve">School menus define fruits and vegetables and list </w:t>
            </w:r>
            <w:r>
              <w:rPr>
                <w:rFonts w:ascii="Cambria" w:hAnsi="Cambria"/>
                <w:b/>
                <w:sz w:val="18"/>
                <w:szCs w:val="18"/>
              </w:rPr>
              <w:t xml:space="preserve"> </w:t>
            </w:r>
          </w:p>
          <w:p w:rsidR="004837C2" w:rsidRPr="004837C2" w:rsidRDefault="00DC7EA0" w:rsidP="004837C2">
            <w:pPr>
              <w:spacing w:line="276" w:lineRule="auto"/>
              <w:rPr>
                <w:rFonts w:ascii="Cambria" w:hAnsi="Cambria"/>
                <w:b/>
                <w:sz w:val="18"/>
                <w:szCs w:val="18"/>
              </w:rPr>
            </w:pPr>
            <w:r>
              <w:t xml:space="preserve"> </w:t>
            </w:r>
            <w:r w:rsidR="004837C2" w:rsidRPr="004837C2">
              <w:rPr>
                <w:rFonts w:ascii="Cambria" w:hAnsi="Cambria"/>
                <w:b/>
                <w:sz w:val="18"/>
                <w:szCs w:val="18"/>
              </w:rPr>
              <w:t xml:space="preserve">vitamins and minerals contained in each.   </w:t>
            </w:r>
          </w:p>
          <w:p w:rsidR="00FB133C" w:rsidRPr="00EF128D" w:rsidRDefault="00FB133C" w:rsidP="00FB133C">
            <w:pPr>
              <w:pStyle w:val="ListParagraph"/>
              <w:spacing w:line="276" w:lineRule="auto"/>
              <w:ind w:left="72"/>
              <w:rPr>
                <w:rFonts w:ascii="Cambria" w:hAnsi="Cambria"/>
                <w:b/>
                <w:sz w:val="18"/>
                <w:szCs w:val="18"/>
              </w:rPr>
            </w:pPr>
          </w:p>
        </w:tc>
      </w:tr>
      <w:tr w:rsidR="00FB133C" w:rsidRPr="00EF128D" w:rsidTr="00FB133C">
        <w:tc>
          <w:tcPr>
            <w:tcW w:w="3348" w:type="dxa"/>
            <w:tcBorders>
              <w:top w:val="single" w:sz="4" w:space="0" w:color="auto"/>
              <w:left w:val="single" w:sz="4" w:space="0" w:color="B3CC82"/>
              <w:bottom w:val="single" w:sz="4" w:space="0" w:color="auto"/>
            </w:tcBorders>
          </w:tcPr>
          <w:p w:rsidR="00FB133C" w:rsidRPr="00EF128D" w:rsidRDefault="00FB133C" w:rsidP="004B17F7">
            <w:pPr>
              <w:pStyle w:val="ListParagraph"/>
              <w:numPr>
                <w:ilvl w:val="0"/>
                <w:numId w:val="1"/>
              </w:numPr>
              <w:spacing w:line="276" w:lineRule="auto"/>
              <w:ind w:left="360"/>
              <w:rPr>
                <w:rFonts w:ascii="Cambria" w:hAnsi="Cambria"/>
                <w:b/>
                <w:bCs/>
                <w:sz w:val="18"/>
                <w:szCs w:val="18"/>
              </w:rPr>
            </w:pPr>
            <w:r w:rsidRPr="00EF128D">
              <w:rPr>
                <w:rFonts w:ascii="Cambria" w:hAnsi="Cambria"/>
                <w:bCs/>
                <w:sz w:val="18"/>
                <w:szCs w:val="18"/>
              </w:rPr>
              <w:t xml:space="preserve">Instruction regarding food marketing and its impact on health and nutrition. </w:t>
            </w:r>
          </w:p>
        </w:tc>
        <w:tc>
          <w:tcPr>
            <w:tcW w:w="1710" w:type="dxa"/>
            <w:tcBorders>
              <w:top w:val="single" w:sz="4" w:space="0" w:color="auto"/>
              <w:bottom w:val="single" w:sz="4" w:space="0" w:color="auto"/>
            </w:tcBorders>
            <w:shd w:val="clear" w:color="auto" w:fill="FFFFFF"/>
            <w:vAlign w:val="center"/>
          </w:tcPr>
          <w:p w:rsidR="00FB133C" w:rsidRPr="00FB133C" w:rsidRDefault="00FF4E3B" w:rsidP="00FB133C">
            <w:pPr>
              <w:spacing w:line="276" w:lineRule="auto"/>
              <w:jc w:val="center"/>
              <w:rPr>
                <w:rFonts w:ascii="Cambria" w:hAnsi="Cambria"/>
                <w:b/>
                <w:sz w:val="18"/>
                <w:szCs w:val="18"/>
              </w:rPr>
            </w:pPr>
            <w:sdt>
              <w:sdtPr>
                <w:rPr>
                  <w:rFonts w:ascii="Cambria" w:hAnsi="Cambria"/>
                  <w:b/>
                  <w:bCs/>
                  <w:szCs w:val="20"/>
                </w:rPr>
                <w:id w:val="414912817"/>
              </w:sdtPr>
              <w:sdtEndPr/>
              <w:sdtContent>
                <w:r w:rsidR="00F43852">
                  <w:rPr>
                    <w:rFonts w:ascii="MS Gothic" w:eastAsia="MS Gothic" w:hAnsi="MS Gothic" w:hint="eastAsia"/>
                    <w:b/>
                    <w:bCs/>
                    <w:szCs w:val="20"/>
                  </w:rPr>
                  <w:t>☒</w:t>
                </w:r>
              </w:sdtContent>
            </w:sdt>
            <w:r w:rsidR="00FB133C" w:rsidRPr="00FB133C">
              <w:rPr>
                <w:rFonts w:ascii="Cambria" w:hAnsi="Cambria"/>
                <w:b/>
                <w:bCs/>
                <w:szCs w:val="20"/>
              </w:rPr>
              <w:t xml:space="preserve">  Y</w:t>
            </w:r>
            <w:r w:rsidR="00FB133C">
              <w:rPr>
                <w:rFonts w:ascii="Cambria" w:hAnsi="Cambria"/>
                <w:b/>
                <w:bCs/>
                <w:szCs w:val="20"/>
              </w:rPr>
              <w:t xml:space="preserve">es  </w:t>
            </w:r>
            <w:r w:rsidR="00FB133C" w:rsidRPr="00FB133C">
              <w:rPr>
                <w:rFonts w:ascii="Cambria" w:hAnsi="Cambria"/>
                <w:b/>
                <w:bCs/>
                <w:szCs w:val="20"/>
              </w:rPr>
              <w:t xml:space="preserve">   </w:t>
            </w:r>
            <w:sdt>
              <w:sdtPr>
                <w:rPr>
                  <w:rFonts w:ascii="Cambria" w:hAnsi="Cambria"/>
                  <w:b/>
                  <w:bCs/>
                  <w:szCs w:val="20"/>
                </w:rPr>
                <w:id w:val="-856345933"/>
              </w:sdtPr>
              <w:sdtEndPr/>
              <w:sdtContent>
                <w:r w:rsidR="00FB133C" w:rsidRPr="00FB133C">
                  <w:rPr>
                    <w:rFonts w:ascii="MS Gothic" w:eastAsia="MS Gothic" w:hAnsi="MS Gothic" w:hint="eastAsia"/>
                    <w:b/>
                    <w:bCs/>
                    <w:szCs w:val="20"/>
                  </w:rPr>
                  <w:t>☐</w:t>
                </w:r>
              </w:sdtContent>
            </w:sdt>
            <w:r w:rsidR="00FB133C" w:rsidRPr="00FB133C">
              <w:rPr>
                <w:rFonts w:ascii="Cambria" w:hAnsi="Cambria"/>
                <w:b/>
                <w:bCs/>
                <w:szCs w:val="20"/>
              </w:rPr>
              <w:t xml:space="preserve">  No</w:t>
            </w:r>
          </w:p>
        </w:tc>
        <w:tc>
          <w:tcPr>
            <w:tcW w:w="4518" w:type="dxa"/>
            <w:tcBorders>
              <w:top w:val="single" w:sz="4" w:space="0" w:color="auto"/>
              <w:bottom w:val="single" w:sz="4" w:space="0" w:color="auto"/>
            </w:tcBorders>
            <w:shd w:val="clear" w:color="auto" w:fill="FFFFFF"/>
          </w:tcPr>
          <w:p w:rsidR="00FB133C" w:rsidRPr="00EF128D" w:rsidRDefault="00F43852" w:rsidP="00FB133C">
            <w:pPr>
              <w:pStyle w:val="ListParagraph"/>
              <w:spacing w:line="276" w:lineRule="auto"/>
              <w:ind w:left="72"/>
              <w:rPr>
                <w:rFonts w:ascii="Cambria" w:hAnsi="Cambria"/>
                <w:b/>
                <w:sz w:val="18"/>
                <w:szCs w:val="18"/>
              </w:rPr>
            </w:pPr>
            <w:r>
              <w:rPr>
                <w:rFonts w:ascii="Cambria" w:hAnsi="Cambria"/>
                <w:b/>
                <w:sz w:val="18"/>
                <w:szCs w:val="18"/>
              </w:rPr>
              <w:t>Pre-EOG instruction on reading food labels is given.</w:t>
            </w:r>
          </w:p>
        </w:tc>
      </w:tr>
      <w:tr w:rsidR="00FB133C" w:rsidRPr="00EF128D" w:rsidTr="00FB133C">
        <w:trPr>
          <w:trHeight w:val="269"/>
        </w:trPr>
        <w:tc>
          <w:tcPr>
            <w:tcW w:w="3348" w:type="dxa"/>
            <w:tcBorders>
              <w:top w:val="single" w:sz="4" w:space="0" w:color="auto"/>
              <w:left w:val="single" w:sz="4" w:space="0" w:color="B3CC82"/>
              <w:bottom w:val="single" w:sz="4" w:space="0" w:color="auto"/>
            </w:tcBorders>
          </w:tcPr>
          <w:p w:rsidR="00FB133C" w:rsidRPr="00EF128D" w:rsidRDefault="00FB133C" w:rsidP="004B17F7">
            <w:pPr>
              <w:pStyle w:val="ListParagraph"/>
              <w:numPr>
                <w:ilvl w:val="0"/>
                <w:numId w:val="1"/>
              </w:numPr>
              <w:spacing w:line="276" w:lineRule="auto"/>
              <w:ind w:left="360"/>
              <w:rPr>
                <w:rFonts w:ascii="Cambria" w:hAnsi="Cambria"/>
                <w:b/>
                <w:bCs/>
                <w:sz w:val="18"/>
                <w:szCs w:val="18"/>
              </w:rPr>
            </w:pPr>
            <w:r w:rsidRPr="00EF128D">
              <w:rPr>
                <w:rFonts w:ascii="Cambria" w:hAnsi="Cambria"/>
                <w:bCs/>
                <w:sz w:val="18"/>
                <w:szCs w:val="18"/>
              </w:rPr>
              <w:t>Training for teachers and other staff.</w:t>
            </w:r>
          </w:p>
        </w:tc>
        <w:tc>
          <w:tcPr>
            <w:tcW w:w="1710" w:type="dxa"/>
            <w:tcBorders>
              <w:top w:val="single" w:sz="4" w:space="0" w:color="auto"/>
              <w:bottom w:val="single" w:sz="4" w:space="0" w:color="auto"/>
            </w:tcBorders>
            <w:vAlign w:val="center"/>
          </w:tcPr>
          <w:p w:rsidR="00FB133C" w:rsidRDefault="00FF4E3B" w:rsidP="00FB133C">
            <w:pPr>
              <w:spacing w:line="276" w:lineRule="auto"/>
              <w:jc w:val="center"/>
              <w:rPr>
                <w:rFonts w:ascii="Cambria" w:hAnsi="Cambria"/>
                <w:b/>
                <w:bCs/>
                <w:szCs w:val="20"/>
              </w:rPr>
            </w:pPr>
            <w:sdt>
              <w:sdtPr>
                <w:rPr>
                  <w:rFonts w:ascii="Cambria" w:hAnsi="Cambria"/>
                  <w:b/>
                  <w:bCs/>
                  <w:szCs w:val="20"/>
                </w:rPr>
                <w:id w:val="1214318789"/>
              </w:sdtPr>
              <w:sdtEndPr/>
              <w:sdtContent>
                <w:r w:rsidR="00FB133C">
                  <w:rPr>
                    <w:rFonts w:ascii="MS Gothic" w:eastAsia="MS Gothic" w:hAnsi="MS Gothic" w:hint="eastAsia"/>
                    <w:b/>
                    <w:bCs/>
                    <w:szCs w:val="20"/>
                  </w:rPr>
                  <w:t>☐</w:t>
                </w:r>
              </w:sdtContent>
            </w:sdt>
            <w:r w:rsidR="00FB133C" w:rsidRPr="00FB133C">
              <w:rPr>
                <w:rFonts w:ascii="Cambria" w:hAnsi="Cambria"/>
                <w:b/>
                <w:bCs/>
                <w:szCs w:val="20"/>
              </w:rPr>
              <w:t xml:space="preserve">  Y</w:t>
            </w:r>
            <w:r w:rsidR="00FB133C">
              <w:rPr>
                <w:rFonts w:ascii="Cambria" w:hAnsi="Cambria"/>
                <w:b/>
                <w:bCs/>
                <w:szCs w:val="20"/>
              </w:rPr>
              <w:t xml:space="preserve">es  </w:t>
            </w:r>
            <w:r w:rsidR="00FB133C" w:rsidRPr="00FB133C">
              <w:rPr>
                <w:rFonts w:ascii="Cambria" w:hAnsi="Cambria"/>
                <w:b/>
                <w:bCs/>
                <w:szCs w:val="20"/>
              </w:rPr>
              <w:t xml:space="preserve">   </w:t>
            </w:r>
            <w:sdt>
              <w:sdtPr>
                <w:rPr>
                  <w:rFonts w:ascii="Cambria" w:hAnsi="Cambria"/>
                  <w:b/>
                  <w:bCs/>
                  <w:szCs w:val="20"/>
                </w:rPr>
                <w:id w:val="-1190591119"/>
              </w:sdtPr>
              <w:sdtEndPr/>
              <w:sdtContent>
                <w:r w:rsidR="00F43852">
                  <w:rPr>
                    <w:rFonts w:ascii="MS Gothic" w:eastAsia="MS Gothic" w:hAnsi="MS Gothic" w:hint="eastAsia"/>
                    <w:b/>
                    <w:bCs/>
                    <w:szCs w:val="20"/>
                  </w:rPr>
                  <w:t>☒</w:t>
                </w:r>
              </w:sdtContent>
            </w:sdt>
            <w:r w:rsidR="00FB133C" w:rsidRPr="00FB133C">
              <w:rPr>
                <w:rFonts w:ascii="Cambria" w:hAnsi="Cambria"/>
                <w:b/>
                <w:bCs/>
                <w:szCs w:val="20"/>
              </w:rPr>
              <w:t xml:space="preserve">  No</w:t>
            </w:r>
          </w:p>
          <w:p w:rsidR="00FB133C" w:rsidRPr="00FB133C" w:rsidRDefault="00FB133C" w:rsidP="00FB133C">
            <w:pPr>
              <w:spacing w:line="276" w:lineRule="auto"/>
              <w:jc w:val="center"/>
              <w:rPr>
                <w:rFonts w:ascii="Cambria" w:hAnsi="Cambria"/>
                <w:b/>
                <w:sz w:val="18"/>
                <w:szCs w:val="18"/>
              </w:rPr>
            </w:pPr>
          </w:p>
        </w:tc>
        <w:tc>
          <w:tcPr>
            <w:tcW w:w="4518" w:type="dxa"/>
            <w:tcBorders>
              <w:top w:val="single" w:sz="4" w:space="0" w:color="auto"/>
              <w:bottom w:val="single" w:sz="4" w:space="0" w:color="auto"/>
            </w:tcBorders>
          </w:tcPr>
          <w:p w:rsidR="00FB133C" w:rsidRPr="00EF128D" w:rsidRDefault="00F43852" w:rsidP="002F1E95">
            <w:pPr>
              <w:pStyle w:val="ListParagraph"/>
              <w:spacing w:line="276" w:lineRule="auto"/>
              <w:ind w:left="72"/>
              <w:rPr>
                <w:rFonts w:ascii="Cambria" w:hAnsi="Cambria"/>
                <w:b/>
                <w:sz w:val="18"/>
                <w:szCs w:val="18"/>
              </w:rPr>
            </w:pPr>
            <w:r>
              <w:rPr>
                <w:rFonts w:ascii="Cambria" w:hAnsi="Cambria"/>
                <w:b/>
                <w:sz w:val="18"/>
                <w:szCs w:val="18"/>
              </w:rPr>
              <w:t>Provide training during PLCs and/or faculty meetings.</w:t>
            </w:r>
          </w:p>
        </w:tc>
      </w:tr>
    </w:tbl>
    <w:p w:rsidR="00030F66" w:rsidRPr="00253D9A" w:rsidRDefault="00030F66" w:rsidP="00366672">
      <w:pPr>
        <w:spacing w:line="360" w:lineRule="auto"/>
        <w:rPr>
          <w:rFonts w:ascii="Cambria" w:hAnsi="Cambria"/>
          <w:sz w:val="12"/>
          <w:szCs w:val="12"/>
        </w:rPr>
      </w:pPr>
    </w:p>
    <w:tbl>
      <w:tblPr>
        <w:tblW w:w="955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80" w:firstRow="0" w:lastRow="0" w:firstColumn="1" w:lastColumn="0" w:noHBand="0" w:noVBand="0"/>
      </w:tblPr>
      <w:tblGrid>
        <w:gridCol w:w="3348"/>
        <w:gridCol w:w="1710"/>
        <w:gridCol w:w="4500"/>
      </w:tblGrid>
      <w:tr w:rsidR="00030F66" w:rsidRPr="00EF128D" w:rsidTr="001979A6">
        <w:tc>
          <w:tcPr>
            <w:tcW w:w="9558" w:type="dxa"/>
            <w:gridSpan w:val="3"/>
            <w:tcBorders>
              <w:top w:val="single" w:sz="6" w:space="0" w:color="auto"/>
              <w:left w:val="single" w:sz="6" w:space="0" w:color="auto"/>
              <w:bottom w:val="single" w:sz="6" w:space="0" w:color="auto"/>
              <w:right w:val="single" w:sz="6" w:space="0" w:color="auto"/>
            </w:tcBorders>
            <w:shd w:val="clear" w:color="auto" w:fill="C2D69B" w:themeFill="accent3" w:themeFillTint="99"/>
          </w:tcPr>
          <w:p w:rsidR="00030F66" w:rsidRPr="00EF128D" w:rsidRDefault="00030F66" w:rsidP="00366672">
            <w:pPr>
              <w:rPr>
                <w:rFonts w:ascii="Cambria" w:hAnsi="Cambria"/>
                <w:b/>
                <w:bCs/>
                <w:sz w:val="22"/>
              </w:rPr>
            </w:pPr>
          </w:p>
          <w:p w:rsidR="00030F66" w:rsidRPr="00EF128D" w:rsidRDefault="00030F66" w:rsidP="00366672">
            <w:pPr>
              <w:rPr>
                <w:rFonts w:ascii="Cambria" w:hAnsi="Cambria"/>
                <w:b/>
                <w:bCs/>
                <w:sz w:val="22"/>
              </w:rPr>
            </w:pPr>
            <w:r w:rsidRPr="00EF128D">
              <w:rPr>
                <w:rFonts w:ascii="Cambria" w:hAnsi="Cambria"/>
                <w:b/>
                <w:bCs/>
                <w:sz w:val="22"/>
                <w:szCs w:val="22"/>
              </w:rPr>
              <w:t>3021.4   Nutrition Guidelines for All Foods on Campus</w:t>
            </w:r>
          </w:p>
        </w:tc>
      </w:tr>
      <w:tr w:rsidR="00030F66" w:rsidRPr="00EF128D" w:rsidTr="00EF128D">
        <w:tc>
          <w:tcPr>
            <w:tcW w:w="9558" w:type="dxa"/>
            <w:gridSpan w:val="3"/>
            <w:tcBorders>
              <w:top w:val="single" w:sz="6" w:space="0" w:color="auto"/>
              <w:bottom w:val="single" w:sz="4" w:space="0" w:color="auto"/>
            </w:tcBorders>
            <w:shd w:val="clear" w:color="auto" w:fill="EAF1DD"/>
          </w:tcPr>
          <w:p w:rsidR="00030F66" w:rsidRPr="00EF128D" w:rsidRDefault="00030F66" w:rsidP="00EF128D">
            <w:pPr>
              <w:spacing w:line="276" w:lineRule="auto"/>
              <w:rPr>
                <w:rFonts w:ascii="Cambria" w:hAnsi="Cambria"/>
                <w:b/>
                <w:bCs/>
                <w:sz w:val="6"/>
                <w:szCs w:val="6"/>
              </w:rPr>
            </w:pPr>
          </w:p>
          <w:p w:rsidR="00030F66" w:rsidRPr="00EF128D" w:rsidRDefault="00030F66" w:rsidP="00EF128D">
            <w:pPr>
              <w:spacing w:line="276" w:lineRule="auto"/>
              <w:rPr>
                <w:rFonts w:ascii="Cambria" w:hAnsi="Cambria"/>
                <w:b/>
                <w:bCs/>
                <w:i/>
                <w:szCs w:val="20"/>
              </w:rPr>
            </w:pPr>
            <w:r w:rsidRPr="00EF128D">
              <w:rPr>
                <w:rFonts w:ascii="Cambria" w:hAnsi="Cambria"/>
                <w:b/>
                <w:bCs/>
                <w:sz w:val="18"/>
                <w:szCs w:val="18"/>
              </w:rPr>
              <w:t xml:space="preserve">Each school will be responsible for ensuring that food sales on campus comply with all applicable federal and state laws and regulations. </w:t>
            </w:r>
          </w:p>
        </w:tc>
      </w:tr>
      <w:tr w:rsidR="00FB133C" w:rsidRPr="00FB133C" w:rsidTr="00FB133C">
        <w:tc>
          <w:tcPr>
            <w:tcW w:w="3348" w:type="dxa"/>
            <w:tcBorders>
              <w:top w:val="single" w:sz="4" w:space="0" w:color="auto"/>
              <w:left w:val="single" w:sz="4" w:space="0" w:color="auto"/>
              <w:bottom w:val="single" w:sz="4" w:space="0" w:color="auto"/>
              <w:right w:val="single" w:sz="4" w:space="0" w:color="auto"/>
            </w:tcBorders>
            <w:shd w:val="clear" w:color="auto" w:fill="FFFFFF"/>
          </w:tcPr>
          <w:p w:rsidR="00FB133C" w:rsidRPr="00FB133C" w:rsidRDefault="00FB133C" w:rsidP="00E86E49">
            <w:pPr>
              <w:spacing w:line="276" w:lineRule="auto"/>
              <w:rPr>
                <w:rFonts w:ascii="Cambria" w:hAnsi="Cambria"/>
                <w:b/>
                <w:szCs w:val="20"/>
              </w:rPr>
            </w:pPr>
            <w:r w:rsidRPr="00FB133C">
              <w:rPr>
                <w:rFonts w:ascii="Cambria" w:hAnsi="Cambria"/>
                <w:b/>
                <w:szCs w:val="20"/>
              </w:rPr>
              <w:t>Policy Requirement</w:t>
            </w:r>
          </w:p>
          <w:p w:rsidR="00FB133C" w:rsidRPr="00FB133C" w:rsidRDefault="00FB133C" w:rsidP="00E86E49">
            <w:pPr>
              <w:spacing w:line="276" w:lineRule="auto"/>
              <w:rPr>
                <w:rFonts w:ascii="Cambria" w:hAnsi="Cambria"/>
                <w:b/>
                <w:bCs/>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FB133C" w:rsidRPr="00FB133C" w:rsidRDefault="00FB133C" w:rsidP="00FB133C">
            <w:pPr>
              <w:spacing w:line="276" w:lineRule="auto"/>
              <w:rPr>
                <w:rFonts w:ascii="Cambria" w:hAnsi="Cambria"/>
                <w:b/>
                <w:szCs w:val="20"/>
              </w:rPr>
            </w:pPr>
            <w:r w:rsidRPr="00FB133C">
              <w:rPr>
                <w:rFonts w:ascii="Cambria" w:hAnsi="Cambria"/>
                <w:b/>
                <w:szCs w:val="20"/>
              </w:rPr>
              <w:t>Compliant</w:t>
            </w:r>
            <w:r w:rsidR="00982B63">
              <w:rPr>
                <w:rFonts w:ascii="Cambria" w:hAnsi="Cambria"/>
                <w:b/>
                <w:szCs w:val="20"/>
              </w:rPr>
              <w:t xml:space="preserve"> as of May 15</w:t>
            </w:r>
            <w:r w:rsidR="00982B63" w:rsidRPr="00982B63">
              <w:rPr>
                <w:rFonts w:ascii="Cambria" w:hAnsi="Cambria"/>
                <w:b/>
                <w:szCs w:val="20"/>
                <w:vertAlign w:val="superscript"/>
              </w:rPr>
              <w:t>th</w:t>
            </w:r>
            <w:r w:rsidR="00982B63">
              <w:rPr>
                <w:rFonts w:ascii="Cambria" w:hAnsi="Cambria"/>
                <w:b/>
                <w:szCs w:val="20"/>
              </w:rPr>
              <w:t>, 2013</w:t>
            </w:r>
          </w:p>
        </w:tc>
        <w:tc>
          <w:tcPr>
            <w:tcW w:w="4500" w:type="dxa"/>
            <w:tcBorders>
              <w:top w:val="single" w:sz="4" w:space="0" w:color="auto"/>
              <w:left w:val="single" w:sz="4" w:space="0" w:color="B3CC82"/>
              <w:bottom w:val="single" w:sz="4" w:space="0" w:color="auto"/>
              <w:right w:val="single" w:sz="4" w:space="0" w:color="auto"/>
            </w:tcBorders>
            <w:shd w:val="clear" w:color="auto" w:fill="FFFFFF"/>
          </w:tcPr>
          <w:p w:rsidR="00FB133C" w:rsidRDefault="00FB133C" w:rsidP="00E86E49">
            <w:pPr>
              <w:spacing w:line="276" w:lineRule="auto"/>
              <w:rPr>
                <w:rFonts w:ascii="Cambria" w:hAnsi="Cambria"/>
                <w:b/>
                <w:szCs w:val="20"/>
              </w:rPr>
            </w:pPr>
            <w:r w:rsidRPr="00FB133C">
              <w:rPr>
                <w:rFonts w:ascii="Cambria" w:hAnsi="Cambria"/>
                <w:b/>
                <w:szCs w:val="20"/>
              </w:rPr>
              <w:t>Action Steps Taken to Reach  Compliance</w:t>
            </w:r>
          </w:p>
          <w:p w:rsidR="00046187" w:rsidRPr="00FB133C" w:rsidRDefault="00046187" w:rsidP="00E86E49">
            <w:pPr>
              <w:spacing w:line="276" w:lineRule="auto"/>
              <w:rPr>
                <w:rFonts w:ascii="Cambria" w:hAnsi="Cambria"/>
                <w:b/>
                <w:szCs w:val="20"/>
              </w:rPr>
            </w:pPr>
            <w:r>
              <w:rPr>
                <w:rFonts w:ascii="Cambria" w:hAnsi="Cambria"/>
                <w:b/>
                <w:sz w:val="18"/>
                <w:szCs w:val="18"/>
              </w:rPr>
              <w:t xml:space="preserve">        (also note any barriers to full compliance)</w:t>
            </w:r>
          </w:p>
        </w:tc>
      </w:tr>
      <w:tr w:rsidR="00D92655" w:rsidRPr="00EF128D" w:rsidTr="00353B61">
        <w:tc>
          <w:tcPr>
            <w:tcW w:w="955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92655" w:rsidRDefault="00D92655" w:rsidP="004B17F7">
            <w:pPr>
              <w:pStyle w:val="ListParagraph"/>
              <w:numPr>
                <w:ilvl w:val="0"/>
                <w:numId w:val="4"/>
              </w:numPr>
              <w:spacing w:line="276" w:lineRule="auto"/>
              <w:rPr>
                <w:rFonts w:ascii="Cambria" w:hAnsi="Cambria"/>
                <w:b/>
                <w:bCs/>
                <w:sz w:val="18"/>
                <w:szCs w:val="18"/>
              </w:rPr>
            </w:pPr>
            <w:r w:rsidRPr="00EF128D">
              <w:rPr>
                <w:rFonts w:ascii="Cambria" w:hAnsi="Cambria"/>
                <w:b/>
                <w:bCs/>
                <w:sz w:val="18"/>
                <w:szCs w:val="18"/>
              </w:rPr>
              <w:t>C</w:t>
            </w:r>
            <w:r>
              <w:rPr>
                <w:rFonts w:ascii="Cambria" w:hAnsi="Cambria"/>
                <w:b/>
                <w:bCs/>
                <w:sz w:val="18"/>
                <w:szCs w:val="18"/>
              </w:rPr>
              <w:t xml:space="preserve">hild </w:t>
            </w:r>
            <w:r w:rsidRPr="00EF128D">
              <w:rPr>
                <w:rFonts w:ascii="Cambria" w:hAnsi="Cambria"/>
                <w:b/>
                <w:bCs/>
                <w:sz w:val="18"/>
                <w:szCs w:val="18"/>
              </w:rPr>
              <w:t>N</w:t>
            </w:r>
            <w:r>
              <w:rPr>
                <w:rFonts w:ascii="Cambria" w:hAnsi="Cambria"/>
                <w:b/>
                <w:bCs/>
                <w:sz w:val="18"/>
                <w:szCs w:val="18"/>
              </w:rPr>
              <w:t xml:space="preserve">utrition </w:t>
            </w:r>
            <w:r w:rsidRPr="00EF128D">
              <w:rPr>
                <w:rFonts w:ascii="Cambria" w:hAnsi="Cambria"/>
                <w:b/>
                <w:bCs/>
                <w:sz w:val="18"/>
                <w:szCs w:val="18"/>
              </w:rPr>
              <w:t>S</w:t>
            </w:r>
            <w:r>
              <w:rPr>
                <w:rFonts w:ascii="Cambria" w:hAnsi="Cambria"/>
                <w:b/>
                <w:bCs/>
                <w:sz w:val="18"/>
                <w:szCs w:val="18"/>
              </w:rPr>
              <w:t>ervices</w:t>
            </w:r>
            <w:r w:rsidRPr="00EF128D">
              <w:rPr>
                <w:rFonts w:ascii="Cambria" w:hAnsi="Cambria"/>
                <w:b/>
                <w:bCs/>
                <w:sz w:val="18"/>
                <w:szCs w:val="18"/>
              </w:rPr>
              <w:t xml:space="preserve"> </w:t>
            </w:r>
            <w:r>
              <w:rPr>
                <w:rFonts w:ascii="Cambria" w:hAnsi="Cambria"/>
                <w:b/>
                <w:bCs/>
                <w:sz w:val="18"/>
                <w:szCs w:val="18"/>
              </w:rPr>
              <w:t>(CNS)</w:t>
            </w:r>
          </w:p>
          <w:p w:rsidR="00D92655" w:rsidRPr="00D92655" w:rsidRDefault="00D92655" w:rsidP="00D92655">
            <w:pPr>
              <w:pStyle w:val="ListParagraph"/>
              <w:spacing w:line="276" w:lineRule="auto"/>
              <w:ind w:left="0"/>
              <w:rPr>
                <w:rFonts w:ascii="Cambria" w:hAnsi="Cambria"/>
                <w:b/>
                <w:bCs/>
                <w:sz w:val="18"/>
                <w:szCs w:val="18"/>
              </w:rPr>
            </w:pPr>
            <w:r w:rsidRPr="00EF128D">
              <w:rPr>
                <w:rFonts w:ascii="Cambria" w:hAnsi="Cambria"/>
                <w:b/>
                <w:bCs/>
                <w:sz w:val="18"/>
                <w:szCs w:val="18"/>
              </w:rPr>
              <w:t xml:space="preserve">(3)  Vending machines </w:t>
            </w:r>
            <w:r>
              <w:rPr>
                <w:rFonts w:ascii="Cambria" w:hAnsi="Cambria"/>
                <w:b/>
                <w:bCs/>
                <w:sz w:val="18"/>
                <w:szCs w:val="18"/>
              </w:rPr>
              <w:t xml:space="preserve"> (CNS and </w:t>
            </w:r>
            <w:r w:rsidRPr="00EF128D">
              <w:rPr>
                <w:rFonts w:ascii="Cambria" w:hAnsi="Cambria"/>
                <w:b/>
                <w:bCs/>
                <w:sz w:val="18"/>
                <w:szCs w:val="18"/>
              </w:rPr>
              <w:t>School-Wide)</w:t>
            </w:r>
          </w:p>
        </w:tc>
      </w:tr>
      <w:tr w:rsidR="00030F66" w:rsidRPr="00EF128D" w:rsidTr="002F1E95">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1"/>
                <w:numId w:val="4"/>
              </w:numPr>
              <w:spacing w:line="276" w:lineRule="auto"/>
              <w:ind w:left="360"/>
              <w:rPr>
                <w:rFonts w:ascii="Cambria" w:hAnsi="Cambria"/>
                <w:b/>
                <w:bCs/>
                <w:sz w:val="18"/>
                <w:szCs w:val="18"/>
              </w:rPr>
            </w:pPr>
            <w:r w:rsidRPr="00EF128D">
              <w:rPr>
                <w:rFonts w:ascii="Cambria" w:hAnsi="Cambria"/>
                <w:bCs/>
                <w:sz w:val="18"/>
                <w:szCs w:val="18"/>
              </w:rPr>
              <w:t xml:space="preserve">Vending machines are not accessible to students at any elementary school.  </w:t>
            </w:r>
            <w:r w:rsidRPr="00EF128D">
              <w:rPr>
                <w:rFonts w:ascii="Cambria" w:hAnsi="Cambria"/>
                <w:bCs/>
                <w:sz w:val="18"/>
                <w:szCs w:val="18"/>
                <w:u w:val="single"/>
              </w:rPr>
              <w:t>Elementary schools</w:t>
            </w:r>
            <w:r w:rsidRPr="00EF128D">
              <w:rPr>
                <w:rFonts w:ascii="Cambria" w:hAnsi="Cambria"/>
                <w:bCs/>
                <w:sz w:val="18"/>
                <w:szCs w:val="18"/>
              </w:rPr>
              <w:t xml:space="preserve"> do not have stores (other than school cafeterias) that sell food to students.</w:t>
            </w:r>
          </w:p>
        </w:tc>
        <w:tc>
          <w:tcPr>
            <w:tcW w:w="1710" w:type="dxa"/>
            <w:tcBorders>
              <w:top w:val="single" w:sz="4" w:space="0" w:color="auto"/>
              <w:bottom w:val="single" w:sz="4" w:space="0" w:color="auto"/>
            </w:tcBorders>
            <w:shd w:val="clear" w:color="auto" w:fill="FFFFFF"/>
            <w:vAlign w:val="center"/>
          </w:tcPr>
          <w:p w:rsidR="00030F66" w:rsidRPr="00EF128D" w:rsidRDefault="00030F66" w:rsidP="00FB133C">
            <w:pPr>
              <w:pStyle w:val="ListParagraph"/>
              <w:spacing w:line="276" w:lineRule="auto"/>
              <w:ind w:left="820"/>
              <w:jc w:val="center"/>
              <w:rPr>
                <w:rFonts w:ascii="Cambria" w:hAnsi="Cambria"/>
                <w:b/>
                <w:sz w:val="18"/>
                <w:szCs w:val="18"/>
              </w:rPr>
            </w:pPr>
          </w:p>
          <w:p w:rsidR="006467D5" w:rsidRDefault="00FF4E3B" w:rsidP="006467D5">
            <w:pPr>
              <w:spacing w:line="276" w:lineRule="auto"/>
              <w:jc w:val="center"/>
              <w:rPr>
                <w:rFonts w:ascii="Cambria" w:hAnsi="Cambria"/>
                <w:b/>
                <w:bCs/>
                <w:szCs w:val="20"/>
              </w:rPr>
            </w:pPr>
            <w:sdt>
              <w:sdtPr>
                <w:rPr>
                  <w:rFonts w:ascii="Cambria" w:hAnsi="Cambria"/>
                  <w:b/>
                  <w:bCs/>
                  <w:szCs w:val="20"/>
                </w:rPr>
                <w:id w:val="465785672"/>
              </w:sdtPr>
              <w:sdtEndPr/>
              <w:sdtContent>
                <w:r w:rsidR="002F476D">
                  <w:rPr>
                    <w:rFonts w:ascii="MS Gothic" w:eastAsia="MS Gothic" w:hAnsi="MS Gothic" w:hint="eastAsia"/>
                    <w:b/>
                    <w:bCs/>
                    <w:szCs w:val="20"/>
                  </w:rPr>
                  <w:t>☒</w:t>
                </w:r>
              </w:sdtContent>
            </w:sdt>
            <w:r w:rsidR="006467D5" w:rsidRPr="00FB133C">
              <w:rPr>
                <w:rFonts w:ascii="Cambria" w:hAnsi="Cambria"/>
                <w:b/>
                <w:bCs/>
                <w:szCs w:val="20"/>
              </w:rPr>
              <w:t xml:space="preserve">  Y</w:t>
            </w:r>
            <w:r w:rsidR="006467D5">
              <w:rPr>
                <w:rFonts w:ascii="Cambria" w:hAnsi="Cambria"/>
                <w:b/>
                <w:bCs/>
                <w:szCs w:val="20"/>
              </w:rPr>
              <w:t xml:space="preserve">es  </w:t>
            </w:r>
            <w:r w:rsidR="006467D5" w:rsidRPr="00FB133C">
              <w:rPr>
                <w:rFonts w:ascii="Cambria" w:hAnsi="Cambria"/>
                <w:b/>
                <w:bCs/>
                <w:szCs w:val="20"/>
              </w:rPr>
              <w:t xml:space="preserve">   </w:t>
            </w:r>
            <w:sdt>
              <w:sdtPr>
                <w:rPr>
                  <w:rFonts w:ascii="Cambria" w:hAnsi="Cambria"/>
                  <w:b/>
                  <w:bCs/>
                  <w:szCs w:val="20"/>
                </w:rPr>
                <w:id w:val="1290395649"/>
              </w:sdtPr>
              <w:sdtEndPr/>
              <w:sdtContent>
                <w:r w:rsidR="006467D5" w:rsidRPr="00FB133C">
                  <w:rPr>
                    <w:rFonts w:ascii="MS Gothic" w:eastAsia="MS Gothic" w:hAnsi="MS Gothic" w:hint="eastAsia"/>
                    <w:b/>
                    <w:bCs/>
                    <w:szCs w:val="20"/>
                  </w:rPr>
                  <w:t>☐</w:t>
                </w:r>
              </w:sdtContent>
            </w:sdt>
            <w:r w:rsidR="006467D5" w:rsidRPr="00FB133C">
              <w:rPr>
                <w:rFonts w:ascii="Cambria" w:hAnsi="Cambria"/>
                <w:b/>
                <w:bCs/>
                <w:szCs w:val="20"/>
              </w:rPr>
              <w:t xml:space="preserve">  No</w:t>
            </w:r>
            <w:r w:rsidR="006467D5">
              <w:rPr>
                <w:rFonts w:ascii="Cambria" w:hAnsi="Cambria"/>
                <w:b/>
                <w:bCs/>
                <w:szCs w:val="20"/>
              </w:rPr>
              <w:t xml:space="preserve">  </w:t>
            </w:r>
          </w:p>
          <w:p w:rsidR="006467D5" w:rsidRPr="006467D5" w:rsidRDefault="006467D5" w:rsidP="006467D5">
            <w:pPr>
              <w:spacing w:line="276" w:lineRule="auto"/>
              <w:jc w:val="center"/>
              <w:rPr>
                <w:rFonts w:ascii="Cambria" w:hAnsi="Cambria"/>
                <w:b/>
                <w:bCs/>
                <w:sz w:val="8"/>
                <w:szCs w:val="8"/>
              </w:rPr>
            </w:pPr>
          </w:p>
          <w:p w:rsidR="006467D5" w:rsidRDefault="006467D5" w:rsidP="006467D5">
            <w:pPr>
              <w:spacing w:line="276" w:lineRule="auto"/>
              <w:jc w:val="center"/>
              <w:rPr>
                <w:rFonts w:ascii="Cambria" w:hAnsi="Cambria"/>
                <w:b/>
                <w:bCs/>
                <w:szCs w:val="20"/>
              </w:rPr>
            </w:pPr>
            <w:r>
              <w:rPr>
                <w:rFonts w:ascii="Cambria" w:hAnsi="Cambria"/>
                <w:b/>
                <w:bCs/>
                <w:szCs w:val="20"/>
              </w:rPr>
              <w:t xml:space="preserve"> </w:t>
            </w:r>
            <w:sdt>
              <w:sdtPr>
                <w:rPr>
                  <w:rFonts w:ascii="Cambria" w:hAnsi="Cambria"/>
                  <w:b/>
                  <w:bCs/>
                  <w:szCs w:val="20"/>
                </w:rPr>
                <w:id w:val="-154536208"/>
              </w:sdtPr>
              <w:sdtEndPr/>
              <w:sdtContent>
                <w:r w:rsidRPr="00FB133C">
                  <w:rPr>
                    <w:rFonts w:ascii="MS Gothic" w:eastAsia="MS Gothic" w:hAnsi="MS Gothic" w:hint="eastAsia"/>
                    <w:b/>
                    <w:bCs/>
                    <w:szCs w:val="20"/>
                  </w:rPr>
                  <w:t>☐</w:t>
                </w:r>
              </w:sdtContent>
            </w:sdt>
            <w:r>
              <w:rPr>
                <w:rFonts w:ascii="Cambria" w:hAnsi="Cambria"/>
                <w:b/>
                <w:bCs/>
                <w:szCs w:val="20"/>
              </w:rPr>
              <w:t xml:space="preserve">  N/A</w:t>
            </w:r>
          </w:p>
          <w:p w:rsidR="00030F66" w:rsidRPr="00FB133C" w:rsidRDefault="00030F66" w:rsidP="00FB133C">
            <w:pPr>
              <w:spacing w:line="276" w:lineRule="auto"/>
              <w:jc w:val="center"/>
              <w:rPr>
                <w:rFonts w:ascii="Cambria" w:hAnsi="Cambria"/>
                <w:b/>
                <w:sz w:val="18"/>
                <w:szCs w:val="18"/>
              </w:rPr>
            </w:pPr>
          </w:p>
        </w:tc>
        <w:tc>
          <w:tcPr>
            <w:tcW w:w="4500" w:type="dxa"/>
            <w:tcBorders>
              <w:top w:val="single" w:sz="4" w:space="0" w:color="auto"/>
              <w:bottom w:val="single" w:sz="4" w:space="0" w:color="auto"/>
            </w:tcBorders>
            <w:shd w:val="clear" w:color="auto" w:fill="FFFFFF"/>
          </w:tcPr>
          <w:p w:rsidR="00030F66" w:rsidRPr="00EF128D" w:rsidRDefault="00DC7EA0" w:rsidP="002F1E95">
            <w:pPr>
              <w:pStyle w:val="ListParagraph"/>
              <w:spacing w:line="276" w:lineRule="auto"/>
              <w:ind w:left="72"/>
              <w:rPr>
                <w:rFonts w:ascii="Cambria" w:hAnsi="Cambria"/>
                <w:b/>
                <w:sz w:val="18"/>
                <w:szCs w:val="18"/>
              </w:rPr>
            </w:pPr>
            <w:r>
              <w:rPr>
                <w:rFonts w:ascii="Cambria" w:hAnsi="Cambria"/>
                <w:b/>
                <w:sz w:val="18"/>
                <w:szCs w:val="18"/>
              </w:rPr>
              <w:t xml:space="preserve">There are no vending machines in our school accessible to students.  </w:t>
            </w:r>
          </w:p>
          <w:p w:rsidR="00030F66" w:rsidRPr="00FB133C" w:rsidRDefault="00030F66" w:rsidP="002F1E95">
            <w:pPr>
              <w:spacing w:line="276" w:lineRule="auto"/>
              <w:ind w:left="72" w:hanging="748"/>
              <w:rPr>
                <w:rFonts w:ascii="Cambria" w:hAnsi="Cambria"/>
                <w:b/>
                <w:sz w:val="18"/>
                <w:szCs w:val="18"/>
              </w:rPr>
            </w:pPr>
          </w:p>
        </w:tc>
      </w:tr>
      <w:tr w:rsidR="00030F66" w:rsidRPr="00EF128D" w:rsidTr="002F1E95">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1"/>
                <w:numId w:val="4"/>
              </w:numPr>
              <w:spacing w:line="276" w:lineRule="auto"/>
              <w:ind w:left="360"/>
              <w:rPr>
                <w:rFonts w:ascii="Cambria" w:hAnsi="Cambria"/>
                <w:b/>
                <w:bCs/>
                <w:sz w:val="18"/>
                <w:szCs w:val="18"/>
              </w:rPr>
            </w:pPr>
            <w:r w:rsidRPr="00EF128D">
              <w:rPr>
                <w:rFonts w:ascii="Cambria" w:hAnsi="Cambria"/>
                <w:bCs/>
                <w:sz w:val="18"/>
                <w:szCs w:val="18"/>
              </w:rPr>
              <w:t xml:space="preserve">The only beverages that may be sold in </w:t>
            </w:r>
            <w:r w:rsidR="00AC5A71">
              <w:rPr>
                <w:rFonts w:ascii="Cambria" w:hAnsi="Cambria"/>
                <w:bCs/>
                <w:sz w:val="18"/>
                <w:szCs w:val="18"/>
                <w:u w:val="single"/>
              </w:rPr>
              <w:t>Middle and H</w:t>
            </w:r>
            <w:r w:rsidRPr="00EF128D">
              <w:rPr>
                <w:rFonts w:ascii="Cambria" w:hAnsi="Cambria"/>
                <w:bCs/>
                <w:sz w:val="18"/>
                <w:szCs w:val="18"/>
                <w:u w:val="single"/>
              </w:rPr>
              <w:t>igh school</w:t>
            </w:r>
            <w:r w:rsidRPr="00EF128D">
              <w:rPr>
                <w:rFonts w:ascii="Cambria" w:hAnsi="Cambria"/>
                <w:bCs/>
                <w:sz w:val="18"/>
                <w:szCs w:val="18"/>
              </w:rPr>
              <w:t xml:space="preserve"> vending machines are low-fat or non-fat milk (flavored or unflavored), water, 100% juice with no added sweeteners (12 oz. maximum serving size), and sports drinks with 100 calories or fewer.</w:t>
            </w:r>
          </w:p>
        </w:tc>
        <w:tc>
          <w:tcPr>
            <w:tcW w:w="1710" w:type="dxa"/>
            <w:tcBorders>
              <w:top w:val="single" w:sz="4" w:space="0" w:color="auto"/>
              <w:bottom w:val="single" w:sz="4" w:space="0" w:color="auto"/>
            </w:tcBorders>
            <w:shd w:val="clear" w:color="auto" w:fill="FFFFFF"/>
            <w:vAlign w:val="center"/>
          </w:tcPr>
          <w:p w:rsidR="00030F66" w:rsidRPr="00EF128D" w:rsidRDefault="00030F66" w:rsidP="00FB133C">
            <w:pPr>
              <w:pStyle w:val="ListParagraph"/>
              <w:spacing w:line="276" w:lineRule="auto"/>
              <w:ind w:left="820"/>
              <w:jc w:val="center"/>
              <w:rPr>
                <w:rFonts w:ascii="Cambria" w:hAnsi="Cambria"/>
                <w:b/>
                <w:sz w:val="18"/>
                <w:szCs w:val="18"/>
              </w:rPr>
            </w:pPr>
          </w:p>
          <w:p w:rsidR="006467D5" w:rsidRDefault="00FF4E3B" w:rsidP="006467D5">
            <w:pPr>
              <w:spacing w:line="276" w:lineRule="auto"/>
              <w:jc w:val="center"/>
              <w:rPr>
                <w:rFonts w:ascii="Cambria" w:hAnsi="Cambria"/>
                <w:b/>
                <w:bCs/>
                <w:szCs w:val="20"/>
              </w:rPr>
            </w:pPr>
            <w:sdt>
              <w:sdtPr>
                <w:rPr>
                  <w:rFonts w:ascii="Cambria" w:hAnsi="Cambria"/>
                  <w:b/>
                  <w:bCs/>
                  <w:szCs w:val="20"/>
                </w:rPr>
                <w:id w:val="492684499"/>
              </w:sdtPr>
              <w:sdtEndPr/>
              <w:sdtContent>
                <w:r w:rsidR="006467D5">
                  <w:rPr>
                    <w:rFonts w:ascii="MS Gothic" w:eastAsia="MS Gothic" w:hAnsi="MS Gothic" w:hint="eastAsia"/>
                    <w:b/>
                    <w:bCs/>
                    <w:szCs w:val="20"/>
                  </w:rPr>
                  <w:t>☐</w:t>
                </w:r>
              </w:sdtContent>
            </w:sdt>
            <w:r w:rsidR="006467D5" w:rsidRPr="00FB133C">
              <w:rPr>
                <w:rFonts w:ascii="Cambria" w:hAnsi="Cambria"/>
                <w:b/>
                <w:bCs/>
                <w:szCs w:val="20"/>
              </w:rPr>
              <w:t xml:space="preserve">  Y</w:t>
            </w:r>
            <w:r w:rsidR="006467D5">
              <w:rPr>
                <w:rFonts w:ascii="Cambria" w:hAnsi="Cambria"/>
                <w:b/>
                <w:bCs/>
                <w:szCs w:val="20"/>
              </w:rPr>
              <w:t xml:space="preserve">es  </w:t>
            </w:r>
            <w:r w:rsidR="006467D5" w:rsidRPr="00FB133C">
              <w:rPr>
                <w:rFonts w:ascii="Cambria" w:hAnsi="Cambria"/>
                <w:b/>
                <w:bCs/>
                <w:szCs w:val="20"/>
              </w:rPr>
              <w:t xml:space="preserve">   </w:t>
            </w:r>
            <w:sdt>
              <w:sdtPr>
                <w:rPr>
                  <w:rFonts w:ascii="Cambria" w:hAnsi="Cambria"/>
                  <w:b/>
                  <w:bCs/>
                  <w:szCs w:val="20"/>
                </w:rPr>
                <w:id w:val="1126810023"/>
              </w:sdtPr>
              <w:sdtEndPr/>
              <w:sdtContent>
                <w:r w:rsidR="006467D5" w:rsidRPr="00FB133C">
                  <w:rPr>
                    <w:rFonts w:ascii="MS Gothic" w:eastAsia="MS Gothic" w:hAnsi="MS Gothic" w:hint="eastAsia"/>
                    <w:b/>
                    <w:bCs/>
                    <w:szCs w:val="20"/>
                  </w:rPr>
                  <w:t>☐</w:t>
                </w:r>
              </w:sdtContent>
            </w:sdt>
            <w:r w:rsidR="006467D5" w:rsidRPr="00FB133C">
              <w:rPr>
                <w:rFonts w:ascii="Cambria" w:hAnsi="Cambria"/>
                <w:b/>
                <w:bCs/>
                <w:szCs w:val="20"/>
              </w:rPr>
              <w:t xml:space="preserve">  No</w:t>
            </w:r>
            <w:r w:rsidR="006467D5">
              <w:rPr>
                <w:rFonts w:ascii="Cambria" w:hAnsi="Cambria"/>
                <w:b/>
                <w:bCs/>
                <w:szCs w:val="20"/>
              </w:rPr>
              <w:t xml:space="preserve">  </w:t>
            </w:r>
          </w:p>
          <w:p w:rsidR="006467D5" w:rsidRPr="006467D5" w:rsidRDefault="006467D5" w:rsidP="006467D5">
            <w:pPr>
              <w:spacing w:line="276" w:lineRule="auto"/>
              <w:jc w:val="center"/>
              <w:rPr>
                <w:rFonts w:ascii="Cambria" w:hAnsi="Cambria"/>
                <w:b/>
                <w:bCs/>
                <w:sz w:val="8"/>
                <w:szCs w:val="8"/>
              </w:rPr>
            </w:pPr>
          </w:p>
          <w:p w:rsidR="006467D5" w:rsidRDefault="006467D5" w:rsidP="006467D5">
            <w:pPr>
              <w:spacing w:line="276" w:lineRule="auto"/>
              <w:jc w:val="center"/>
              <w:rPr>
                <w:rFonts w:ascii="Cambria" w:hAnsi="Cambria"/>
                <w:b/>
                <w:bCs/>
                <w:szCs w:val="20"/>
              </w:rPr>
            </w:pPr>
            <w:r>
              <w:rPr>
                <w:rFonts w:ascii="Cambria" w:hAnsi="Cambria"/>
                <w:b/>
                <w:bCs/>
                <w:szCs w:val="20"/>
              </w:rPr>
              <w:t xml:space="preserve"> </w:t>
            </w:r>
            <w:sdt>
              <w:sdtPr>
                <w:rPr>
                  <w:rFonts w:ascii="Cambria" w:hAnsi="Cambria"/>
                  <w:b/>
                  <w:bCs/>
                  <w:szCs w:val="20"/>
                </w:rPr>
                <w:id w:val="-1701770765"/>
              </w:sdtPr>
              <w:sdtEndPr/>
              <w:sdtContent>
                <w:r w:rsidR="002F476D">
                  <w:rPr>
                    <w:rFonts w:ascii="MS Gothic" w:eastAsia="MS Gothic" w:hAnsi="MS Gothic" w:hint="eastAsia"/>
                    <w:b/>
                    <w:bCs/>
                    <w:szCs w:val="20"/>
                  </w:rPr>
                  <w:t>☒</w:t>
                </w:r>
              </w:sdtContent>
            </w:sdt>
            <w:r>
              <w:rPr>
                <w:rFonts w:ascii="Cambria" w:hAnsi="Cambria"/>
                <w:b/>
                <w:bCs/>
                <w:szCs w:val="20"/>
              </w:rPr>
              <w:t xml:space="preserve">  N/A</w:t>
            </w:r>
          </w:p>
          <w:p w:rsidR="00030F66" w:rsidRPr="00FB133C" w:rsidRDefault="00030F66" w:rsidP="00FB133C">
            <w:pPr>
              <w:spacing w:line="276" w:lineRule="auto"/>
              <w:jc w:val="center"/>
              <w:rPr>
                <w:rFonts w:ascii="Cambria" w:hAnsi="Cambria"/>
                <w:b/>
                <w:sz w:val="18"/>
                <w:szCs w:val="18"/>
              </w:rPr>
            </w:pPr>
          </w:p>
        </w:tc>
        <w:tc>
          <w:tcPr>
            <w:tcW w:w="4500" w:type="dxa"/>
            <w:tcBorders>
              <w:top w:val="single" w:sz="4" w:space="0" w:color="auto"/>
              <w:bottom w:val="single" w:sz="4" w:space="0" w:color="auto"/>
            </w:tcBorders>
            <w:shd w:val="clear" w:color="auto" w:fill="FFFFFF"/>
          </w:tcPr>
          <w:p w:rsidR="00030F66" w:rsidRPr="00EF128D" w:rsidRDefault="00CD735F" w:rsidP="002F1E95">
            <w:pPr>
              <w:pStyle w:val="ListParagraph"/>
              <w:spacing w:line="276" w:lineRule="auto"/>
              <w:ind w:left="72"/>
              <w:rPr>
                <w:rFonts w:ascii="Cambria" w:hAnsi="Cambria"/>
                <w:b/>
                <w:sz w:val="18"/>
                <w:szCs w:val="18"/>
              </w:rPr>
            </w:pPr>
            <w:r>
              <w:rPr>
                <w:rFonts w:ascii="Cambria" w:hAnsi="Cambria"/>
                <w:b/>
                <w:sz w:val="18"/>
                <w:szCs w:val="18"/>
              </w:rPr>
              <w:t>N/A</w:t>
            </w:r>
          </w:p>
          <w:p w:rsidR="00030F66" w:rsidRPr="00FB133C" w:rsidRDefault="00030F66" w:rsidP="002F1E95">
            <w:pPr>
              <w:spacing w:line="276" w:lineRule="auto"/>
              <w:ind w:left="72"/>
              <w:rPr>
                <w:rFonts w:ascii="Cambria" w:hAnsi="Cambria"/>
                <w:b/>
                <w:sz w:val="18"/>
                <w:szCs w:val="18"/>
              </w:rPr>
            </w:pPr>
          </w:p>
        </w:tc>
      </w:tr>
      <w:tr w:rsidR="00030F66" w:rsidRPr="00EF128D" w:rsidTr="002F1E95">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1"/>
                <w:numId w:val="4"/>
              </w:numPr>
              <w:spacing w:line="276" w:lineRule="auto"/>
              <w:ind w:left="360"/>
              <w:rPr>
                <w:rFonts w:ascii="Cambria" w:hAnsi="Cambria"/>
                <w:b/>
                <w:bCs/>
                <w:sz w:val="18"/>
                <w:szCs w:val="18"/>
              </w:rPr>
            </w:pPr>
            <w:r w:rsidRPr="00EF128D">
              <w:rPr>
                <w:rFonts w:ascii="Cambria" w:hAnsi="Cambria"/>
                <w:bCs/>
                <w:sz w:val="18"/>
                <w:szCs w:val="18"/>
              </w:rPr>
              <w:t xml:space="preserve">No snack item stocked in a </w:t>
            </w:r>
            <w:r w:rsidR="00AC5A71">
              <w:rPr>
                <w:rFonts w:ascii="Cambria" w:hAnsi="Cambria"/>
                <w:bCs/>
                <w:sz w:val="18"/>
                <w:szCs w:val="18"/>
                <w:u w:val="single"/>
              </w:rPr>
              <w:t>Middle or H</w:t>
            </w:r>
            <w:r w:rsidRPr="00EF128D">
              <w:rPr>
                <w:rFonts w:ascii="Cambria" w:hAnsi="Cambria"/>
                <w:bCs/>
                <w:sz w:val="18"/>
                <w:szCs w:val="18"/>
                <w:u w:val="single"/>
              </w:rPr>
              <w:t>igh school</w:t>
            </w:r>
            <w:r w:rsidRPr="00EF128D">
              <w:rPr>
                <w:rFonts w:ascii="Cambria" w:hAnsi="Cambria"/>
                <w:bCs/>
                <w:sz w:val="18"/>
                <w:szCs w:val="18"/>
              </w:rPr>
              <w:t xml:space="preserve"> vending machine that is accessible to students contains more than 200 calories.</w:t>
            </w:r>
          </w:p>
        </w:tc>
        <w:tc>
          <w:tcPr>
            <w:tcW w:w="1710" w:type="dxa"/>
            <w:tcBorders>
              <w:top w:val="single" w:sz="4" w:space="0" w:color="auto"/>
              <w:bottom w:val="single" w:sz="4" w:space="0" w:color="auto"/>
            </w:tcBorders>
            <w:shd w:val="clear" w:color="auto" w:fill="FFFFFF"/>
            <w:vAlign w:val="center"/>
          </w:tcPr>
          <w:p w:rsidR="006467D5" w:rsidRDefault="00FF4E3B" w:rsidP="006467D5">
            <w:pPr>
              <w:spacing w:line="276" w:lineRule="auto"/>
              <w:jc w:val="center"/>
              <w:rPr>
                <w:rFonts w:ascii="Cambria" w:hAnsi="Cambria"/>
                <w:b/>
                <w:bCs/>
                <w:szCs w:val="20"/>
              </w:rPr>
            </w:pPr>
            <w:sdt>
              <w:sdtPr>
                <w:rPr>
                  <w:rFonts w:ascii="Cambria" w:hAnsi="Cambria"/>
                  <w:b/>
                  <w:bCs/>
                  <w:szCs w:val="20"/>
                </w:rPr>
                <w:id w:val="-149835341"/>
              </w:sdtPr>
              <w:sdtEndPr/>
              <w:sdtContent>
                <w:r w:rsidR="006467D5">
                  <w:rPr>
                    <w:rFonts w:ascii="MS Gothic" w:eastAsia="MS Gothic" w:hAnsi="MS Gothic" w:hint="eastAsia"/>
                    <w:b/>
                    <w:bCs/>
                    <w:szCs w:val="20"/>
                  </w:rPr>
                  <w:t>☐</w:t>
                </w:r>
              </w:sdtContent>
            </w:sdt>
            <w:r w:rsidR="006467D5" w:rsidRPr="00FB133C">
              <w:rPr>
                <w:rFonts w:ascii="Cambria" w:hAnsi="Cambria"/>
                <w:b/>
                <w:bCs/>
                <w:szCs w:val="20"/>
              </w:rPr>
              <w:t xml:space="preserve">  Y</w:t>
            </w:r>
            <w:r w:rsidR="006467D5">
              <w:rPr>
                <w:rFonts w:ascii="Cambria" w:hAnsi="Cambria"/>
                <w:b/>
                <w:bCs/>
                <w:szCs w:val="20"/>
              </w:rPr>
              <w:t xml:space="preserve">es  </w:t>
            </w:r>
            <w:r w:rsidR="006467D5" w:rsidRPr="00FB133C">
              <w:rPr>
                <w:rFonts w:ascii="Cambria" w:hAnsi="Cambria"/>
                <w:b/>
                <w:bCs/>
                <w:szCs w:val="20"/>
              </w:rPr>
              <w:t xml:space="preserve">   </w:t>
            </w:r>
            <w:sdt>
              <w:sdtPr>
                <w:rPr>
                  <w:rFonts w:ascii="Cambria" w:hAnsi="Cambria"/>
                  <w:b/>
                  <w:bCs/>
                  <w:szCs w:val="20"/>
                </w:rPr>
                <w:id w:val="-1765595906"/>
              </w:sdtPr>
              <w:sdtEndPr/>
              <w:sdtContent>
                <w:r w:rsidR="006467D5" w:rsidRPr="00FB133C">
                  <w:rPr>
                    <w:rFonts w:ascii="MS Gothic" w:eastAsia="MS Gothic" w:hAnsi="MS Gothic" w:hint="eastAsia"/>
                    <w:b/>
                    <w:bCs/>
                    <w:szCs w:val="20"/>
                  </w:rPr>
                  <w:t>☐</w:t>
                </w:r>
              </w:sdtContent>
            </w:sdt>
            <w:r w:rsidR="006467D5" w:rsidRPr="00FB133C">
              <w:rPr>
                <w:rFonts w:ascii="Cambria" w:hAnsi="Cambria"/>
                <w:b/>
                <w:bCs/>
                <w:szCs w:val="20"/>
              </w:rPr>
              <w:t xml:space="preserve">  No</w:t>
            </w:r>
            <w:r w:rsidR="006467D5">
              <w:rPr>
                <w:rFonts w:ascii="Cambria" w:hAnsi="Cambria"/>
                <w:b/>
                <w:bCs/>
                <w:szCs w:val="20"/>
              </w:rPr>
              <w:t xml:space="preserve">  </w:t>
            </w:r>
          </w:p>
          <w:p w:rsidR="006467D5" w:rsidRPr="006467D5" w:rsidRDefault="006467D5" w:rsidP="006467D5">
            <w:pPr>
              <w:spacing w:line="276" w:lineRule="auto"/>
              <w:jc w:val="center"/>
              <w:rPr>
                <w:rFonts w:ascii="Cambria" w:hAnsi="Cambria"/>
                <w:b/>
                <w:bCs/>
                <w:sz w:val="8"/>
                <w:szCs w:val="8"/>
              </w:rPr>
            </w:pPr>
          </w:p>
          <w:p w:rsidR="006467D5" w:rsidRDefault="006467D5" w:rsidP="006467D5">
            <w:pPr>
              <w:spacing w:line="276" w:lineRule="auto"/>
              <w:jc w:val="center"/>
              <w:rPr>
                <w:rFonts w:ascii="Cambria" w:hAnsi="Cambria"/>
                <w:b/>
                <w:bCs/>
                <w:szCs w:val="20"/>
              </w:rPr>
            </w:pPr>
            <w:r>
              <w:rPr>
                <w:rFonts w:ascii="Cambria" w:hAnsi="Cambria"/>
                <w:b/>
                <w:bCs/>
                <w:szCs w:val="20"/>
              </w:rPr>
              <w:t xml:space="preserve"> </w:t>
            </w:r>
            <w:sdt>
              <w:sdtPr>
                <w:rPr>
                  <w:rFonts w:ascii="Cambria" w:hAnsi="Cambria"/>
                  <w:b/>
                  <w:bCs/>
                  <w:szCs w:val="20"/>
                </w:rPr>
                <w:id w:val="1764332369"/>
              </w:sdtPr>
              <w:sdtEndPr/>
              <w:sdtContent>
                <w:r w:rsidR="002F476D">
                  <w:rPr>
                    <w:rFonts w:ascii="MS Gothic" w:eastAsia="MS Gothic" w:hAnsi="MS Gothic" w:hint="eastAsia"/>
                    <w:b/>
                    <w:bCs/>
                    <w:szCs w:val="20"/>
                  </w:rPr>
                  <w:t>☒</w:t>
                </w:r>
              </w:sdtContent>
            </w:sdt>
            <w:r>
              <w:rPr>
                <w:rFonts w:ascii="Cambria" w:hAnsi="Cambria"/>
                <w:b/>
                <w:bCs/>
                <w:szCs w:val="20"/>
              </w:rPr>
              <w:t xml:space="preserve">  N/A</w:t>
            </w:r>
          </w:p>
          <w:p w:rsidR="00030F66" w:rsidRPr="00FB133C" w:rsidRDefault="00030F66" w:rsidP="00FB133C">
            <w:pPr>
              <w:spacing w:line="276" w:lineRule="auto"/>
              <w:jc w:val="center"/>
              <w:rPr>
                <w:rFonts w:ascii="Cambria" w:hAnsi="Cambria"/>
                <w:b/>
                <w:sz w:val="18"/>
                <w:szCs w:val="18"/>
              </w:rPr>
            </w:pPr>
          </w:p>
        </w:tc>
        <w:tc>
          <w:tcPr>
            <w:tcW w:w="4500" w:type="dxa"/>
            <w:tcBorders>
              <w:top w:val="single" w:sz="4" w:space="0" w:color="auto"/>
              <w:bottom w:val="single" w:sz="4" w:space="0" w:color="auto"/>
            </w:tcBorders>
            <w:shd w:val="clear" w:color="auto" w:fill="FFFFFF"/>
          </w:tcPr>
          <w:p w:rsidR="00FB133C" w:rsidRPr="00353B61" w:rsidRDefault="00CD735F" w:rsidP="002F1E95">
            <w:pPr>
              <w:spacing w:line="276" w:lineRule="auto"/>
              <w:ind w:left="72"/>
              <w:rPr>
                <w:rFonts w:ascii="Cambria" w:hAnsi="Cambria"/>
                <w:b/>
                <w:sz w:val="18"/>
                <w:szCs w:val="18"/>
              </w:rPr>
            </w:pPr>
            <w:r>
              <w:rPr>
                <w:rFonts w:ascii="Cambria" w:hAnsi="Cambria"/>
                <w:b/>
                <w:sz w:val="18"/>
                <w:szCs w:val="18"/>
              </w:rPr>
              <w:t>N/A</w:t>
            </w:r>
          </w:p>
          <w:p w:rsidR="00030F66" w:rsidRPr="00FB133C" w:rsidRDefault="00030F66" w:rsidP="002F1E95">
            <w:pPr>
              <w:spacing w:line="276" w:lineRule="auto"/>
              <w:ind w:left="72"/>
              <w:rPr>
                <w:rFonts w:ascii="Cambria" w:hAnsi="Cambria"/>
                <w:b/>
                <w:sz w:val="18"/>
                <w:szCs w:val="18"/>
              </w:rPr>
            </w:pPr>
          </w:p>
        </w:tc>
      </w:tr>
      <w:tr w:rsidR="00030F66" w:rsidRPr="00EF128D" w:rsidTr="002F1E95">
        <w:tc>
          <w:tcPr>
            <w:tcW w:w="3348" w:type="dxa"/>
            <w:tcBorders>
              <w:top w:val="single" w:sz="4" w:space="0" w:color="auto"/>
              <w:left w:val="single" w:sz="4" w:space="0" w:color="B3CC82"/>
              <w:bottom w:val="single" w:sz="4" w:space="0" w:color="auto"/>
            </w:tcBorders>
          </w:tcPr>
          <w:p w:rsidR="00030F66" w:rsidRPr="00EF128D" w:rsidRDefault="009E7441" w:rsidP="004B17F7">
            <w:pPr>
              <w:pStyle w:val="ListParagraph"/>
              <w:numPr>
                <w:ilvl w:val="1"/>
                <w:numId w:val="4"/>
              </w:numPr>
              <w:spacing w:line="276" w:lineRule="auto"/>
              <w:ind w:left="360"/>
              <w:rPr>
                <w:rFonts w:ascii="Cambria" w:hAnsi="Cambria"/>
                <w:b/>
                <w:bCs/>
                <w:sz w:val="18"/>
                <w:szCs w:val="18"/>
              </w:rPr>
            </w:pPr>
            <w:r w:rsidRPr="009E7441">
              <w:rPr>
                <w:rFonts w:ascii="Cambria" w:hAnsi="Cambria"/>
                <w:b/>
                <w:bCs/>
                <w:sz w:val="18"/>
                <w:szCs w:val="18"/>
                <w:u w:val="single"/>
              </w:rPr>
              <w:t>Student</w:t>
            </w:r>
            <w:r>
              <w:rPr>
                <w:rFonts w:ascii="Cambria" w:hAnsi="Cambria"/>
                <w:bCs/>
                <w:sz w:val="18"/>
                <w:szCs w:val="18"/>
              </w:rPr>
              <w:t xml:space="preserve"> v</w:t>
            </w:r>
            <w:r w:rsidR="00030F66" w:rsidRPr="00EF128D">
              <w:rPr>
                <w:rFonts w:ascii="Cambria" w:hAnsi="Cambria"/>
                <w:bCs/>
                <w:sz w:val="18"/>
                <w:szCs w:val="18"/>
              </w:rPr>
              <w:t>ending machines only operational after the end of the school day unless stocked only with water.</w:t>
            </w:r>
          </w:p>
        </w:tc>
        <w:tc>
          <w:tcPr>
            <w:tcW w:w="1710" w:type="dxa"/>
            <w:tcBorders>
              <w:top w:val="single" w:sz="4" w:space="0" w:color="auto"/>
              <w:bottom w:val="single" w:sz="4" w:space="0" w:color="auto"/>
            </w:tcBorders>
            <w:shd w:val="clear" w:color="auto" w:fill="FFFFFF"/>
            <w:vAlign w:val="center"/>
          </w:tcPr>
          <w:p w:rsidR="00030F66" w:rsidRPr="00EF128D" w:rsidRDefault="00030F66" w:rsidP="00FB133C">
            <w:pPr>
              <w:pStyle w:val="ListParagraph"/>
              <w:spacing w:line="276" w:lineRule="auto"/>
              <w:ind w:left="820"/>
              <w:jc w:val="center"/>
              <w:rPr>
                <w:rFonts w:ascii="Cambria" w:hAnsi="Cambria"/>
                <w:b/>
                <w:sz w:val="18"/>
                <w:szCs w:val="18"/>
              </w:rPr>
            </w:pPr>
          </w:p>
          <w:p w:rsidR="006467D5" w:rsidRDefault="00FF4E3B" w:rsidP="006467D5">
            <w:pPr>
              <w:spacing w:line="276" w:lineRule="auto"/>
              <w:jc w:val="center"/>
              <w:rPr>
                <w:rFonts w:ascii="Cambria" w:hAnsi="Cambria"/>
                <w:b/>
                <w:bCs/>
                <w:szCs w:val="20"/>
              </w:rPr>
            </w:pPr>
            <w:sdt>
              <w:sdtPr>
                <w:rPr>
                  <w:rFonts w:ascii="Cambria" w:hAnsi="Cambria"/>
                  <w:b/>
                  <w:bCs/>
                  <w:szCs w:val="20"/>
                </w:rPr>
                <w:id w:val="-2011521626"/>
              </w:sdtPr>
              <w:sdtEndPr/>
              <w:sdtContent>
                <w:r w:rsidR="006467D5">
                  <w:rPr>
                    <w:rFonts w:ascii="MS Gothic" w:eastAsia="MS Gothic" w:hAnsi="MS Gothic" w:hint="eastAsia"/>
                    <w:b/>
                    <w:bCs/>
                    <w:szCs w:val="20"/>
                  </w:rPr>
                  <w:t>☐</w:t>
                </w:r>
              </w:sdtContent>
            </w:sdt>
            <w:r w:rsidR="006467D5" w:rsidRPr="00FB133C">
              <w:rPr>
                <w:rFonts w:ascii="Cambria" w:hAnsi="Cambria"/>
                <w:b/>
                <w:bCs/>
                <w:szCs w:val="20"/>
              </w:rPr>
              <w:t xml:space="preserve">  Y</w:t>
            </w:r>
            <w:r w:rsidR="006467D5">
              <w:rPr>
                <w:rFonts w:ascii="Cambria" w:hAnsi="Cambria"/>
                <w:b/>
                <w:bCs/>
                <w:szCs w:val="20"/>
              </w:rPr>
              <w:t xml:space="preserve">es  </w:t>
            </w:r>
            <w:r w:rsidR="006467D5" w:rsidRPr="00FB133C">
              <w:rPr>
                <w:rFonts w:ascii="Cambria" w:hAnsi="Cambria"/>
                <w:b/>
                <w:bCs/>
                <w:szCs w:val="20"/>
              </w:rPr>
              <w:t xml:space="preserve">   </w:t>
            </w:r>
            <w:sdt>
              <w:sdtPr>
                <w:rPr>
                  <w:rFonts w:ascii="Cambria" w:hAnsi="Cambria"/>
                  <w:b/>
                  <w:bCs/>
                  <w:szCs w:val="20"/>
                </w:rPr>
                <w:id w:val="1072779268"/>
              </w:sdtPr>
              <w:sdtEndPr/>
              <w:sdtContent>
                <w:r w:rsidR="006467D5" w:rsidRPr="00FB133C">
                  <w:rPr>
                    <w:rFonts w:ascii="MS Gothic" w:eastAsia="MS Gothic" w:hAnsi="MS Gothic" w:hint="eastAsia"/>
                    <w:b/>
                    <w:bCs/>
                    <w:szCs w:val="20"/>
                  </w:rPr>
                  <w:t>☐</w:t>
                </w:r>
              </w:sdtContent>
            </w:sdt>
            <w:r w:rsidR="006467D5" w:rsidRPr="00FB133C">
              <w:rPr>
                <w:rFonts w:ascii="Cambria" w:hAnsi="Cambria"/>
                <w:b/>
                <w:bCs/>
                <w:szCs w:val="20"/>
              </w:rPr>
              <w:t xml:space="preserve">  No</w:t>
            </w:r>
            <w:r w:rsidR="006467D5">
              <w:rPr>
                <w:rFonts w:ascii="Cambria" w:hAnsi="Cambria"/>
                <w:b/>
                <w:bCs/>
                <w:szCs w:val="20"/>
              </w:rPr>
              <w:t xml:space="preserve">  </w:t>
            </w:r>
          </w:p>
          <w:p w:rsidR="006467D5" w:rsidRPr="006467D5" w:rsidRDefault="006467D5" w:rsidP="006467D5">
            <w:pPr>
              <w:spacing w:line="276" w:lineRule="auto"/>
              <w:jc w:val="center"/>
              <w:rPr>
                <w:rFonts w:ascii="Cambria" w:hAnsi="Cambria"/>
                <w:b/>
                <w:bCs/>
                <w:sz w:val="8"/>
                <w:szCs w:val="8"/>
              </w:rPr>
            </w:pPr>
          </w:p>
          <w:p w:rsidR="006467D5" w:rsidRDefault="006467D5" w:rsidP="006467D5">
            <w:pPr>
              <w:spacing w:line="276" w:lineRule="auto"/>
              <w:jc w:val="center"/>
              <w:rPr>
                <w:rFonts w:ascii="Cambria" w:hAnsi="Cambria"/>
                <w:b/>
                <w:bCs/>
                <w:szCs w:val="20"/>
              </w:rPr>
            </w:pPr>
            <w:r>
              <w:rPr>
                <w:rFonts w:ascii="Cambria" w:hAnsi="Cambria"/>
                <w:b/>
                <w:bCs/>
                <w:szCs w:val="20"/>
              </w:rPr>
              <w:t xml:space="preserve"> </w:t>
            </w:r>
            <w:sdt>
              <w:sdtPr>
                <w:rPr>
                  <w:rFonts w:ascii="Cambria" w:hAnsi="Cambria"/>
                  <w:b/>
                  <w:bCs/>
                  <w:szCs w:val="20"/>
                </w:rPr>
                <w:id w:val="-210028989"/>
              </w:sdtPr>
              <w:sdtEndPr/>
              <w:sdtContent>
                <w:r w:rsidR="002F476D">
                  <w:rPr>
                    <w:rFonts w:ascii="MS Gothic" w:eastAsia="MS Gothic" w:hAnsi="MS Gothic" w:hint="eastAsia"/>
                    <w:b/>
                    <w:bCs/>
                    <w:szCs w:val="20"/>
                  </w:rPr>
                  <w:t>☒</w:t>
                </w:r>
              </w:sdtContent>
            </w:sdt>
            <w:r>
              <w:rPr>
                <w:rFonts w:ascii="Cambria" w:hAnsi="Cambria"/>
                <w:b/>
                <w:bCs/>
                <w:szCs w:val="20"/>
              </w:rPr>
              <w:t xml:space="preserve">  N/A</w:t>
            </w:r>
          </w:p>
          <w:p w:rsidR="00030F66" w:rsidRPr="00FB133C" w:rsidRDefault="00030F66" w:rsidP="00FB133C">
            <w:pPr>
              <w:spacing w:line="276" w:lineRule="auto"/>
              <w:jc w:val="center"/>
              <w:rPr>
                <w:rFonts w:ascii="Cambria" w:hAnsi="Cambria"/>
                <w:b/>
                <w:sz w:val="18"/>
                <w:szCs w:val="18"/>
              </w:rPr>
            </w:pPr>
          </w:p>
        </w:tc>
        <w:tc>
          <w:tcPr>
            <w:tcW w:w="4500" w:type="dxa"/>
            <w:tcBorders>
              <w:top w:val="single" w:sz="4" w:space="0" w:color="auto"/>
              <w:bottom w:val="single" w:sz="4" w:space="0" w:color="auto"/>
            </w:tcBorders>
            <w:shd w:val="clear" w:color="auto" w:fill="FFFFFF"/>
          </w:tcPr>
          <w:p w:rsidR="00030F66" w:rsidRPr="00EF128D" w:rsidRDefault="00CD735F" w:rsidP="002F1E95">
            <w:pPr>
              <w:pStyle w:val="ListParagraph"/>
              <w:spacing w:line="276" w:lineRule="auto"/>
              <w:ind w:left="72"/>
              <w:rPr>
                <w:rFonts w:ascii="Cambria" w:hAnsi="Cambria"/>
                <w:b/>
                <w:sz w:val="18"/>
                <w:szCs w:val="18"/>
              </w:rPr>
            </w:pPr>
            <w:r>
              <w:rPr>
                <w:rFonts w:ascii="Cambria" w:hAnsi="Cambria"/>
                <w:b/>
                <w:sz w:val="18"/>
                <w:szCs w:val="18"/>
              </w:rPr>
              <w:t>N/A</w:t>
            </w:r>
          </w:p>
          <w:p w:rsidR="00030F66" w:rsidRPr="00FB133C" w:rsidRDefault="00030F66" w:rsidP="002F1E95">
            <w:pPr>
              <w:spacing w:line="276" w:lineRule="auto"/>
              <w:ind w:left="72"/>
              <w:rPr>
                <w:rFonts w:ascii="Cambria" w:hAnsi="Cambria"/>
                <w:b/>
                <w:sz w:val="18"/>
                <w:szCs w:val="18"/>
              </w:rPr>
            </w:pPr>
          </w:p>
        </w:tc>
      </w:tr>
      <w:tr w:rsidR="00D92655" w:rsidRPr="00EF128D" w:rsidTr="002F1E95">
        <w:tc>
          <w:tcPr>
            <w:tcW w:w="3348" w:type="dxa"/>
            <w:tcBorders>
              <w:top w:val="single" w:sz="4" w:space="0" w:color="auto"/>
              <w:left w:val="single" w:sz="4" w:space="0" w:color="B3CC82"/>
              <w:bottom w:val="single" w:sz="4" w:space="0" w:color="auto"/>
            </w:tcBorders>
          </w:tcPr>
          <w:p w:rsidR="00D92655" w:rsidRPr="00EF128D" w:rsidRDefault="00D92655" w:rsidP="004B17F7">
            <w:pPr>
              <w:pStyle w:val="ListParagraph"/>
              <w:numPr>
                <w:ilvl w:val="1"/>
                <w:numId w:val="4"/>
              </w:numPr>
              <w:spacing w:line="276" w:lineRule="auto"/>
              <w:ind w:left="360"/>
              <w:rPr>
                <w:rFonts w:ascii="Cambria" w:hAnsi="Cambria"/>
                <w:b/>
                <w:bCs/>
                <w:sz w:val="18"/>
                <w:szCs w:val="18"/>
              </w:rPr>
            </w:pPr>
            <w:r w:rsidRPr="00EF128D">
              <w:rPr>
                <w:rFonts w:ascii="Cambria" w:hAnsi="Cambria"/>
                <w:bCs/>
                <w:sz w:val="18"/>
                <w:szCs w:val="18"/>
              </w:rPr>
              <w:t xml:space="preserve">At least 50% of all snack items stocked in </w:t>
            </w:r>
            <w:r w:rsidR="00AC5A71" w:rsidRPr="00AC5A71">
              <w:rPr>
                <w:rFonts w:ascii="Cambria" w:hAnsi="Cambria"/>
                <w:b/>
                <w:bCs/>
                <w:sz w:val="18"/>
                <w:szCs w:val="18"/>
                <w:u w:val="single"/>
              </w:rPr>
              <w:t>S</w:t>
            </w:r>
            <w:r w:rsidRPr="00AC5A71">
              <w:rPr>
                <w:rFonts w:ascii="Cambria" w:hAnsi="Cambria"/>
                <w:b/>
                <w:bCs/>
                <w:sz w:val="18"/>
                <w:szCs w:val="18"/>
                <w:u w:val="single"/>
              </w:rPr>
              <w:t>taff</w:t>
            </w:r>
            <w:r w:rsidRPr="00EF128D">
              <w:rPr>
                <w:rFonts w:ascii="Cambria" w:hAnsi="Cambria"/>
                <w:bCs/>
                <w:sz w:val="18"/>
                <w:szCs w:val="18"/>
              </w:rPr>
              <w:t xml:space="preserve"> vending machines contain 200 calories or fewer.</w:t>
            </w:r>
          </w:p>
        </w:tc>
        <w:tc>
          <w:tcPr>
            <w:tcW w:w="1710" w:type="dxa"/>
            <w:tcBorders>
              <w:top w:val="single" w:sz="4" w:space="0" w:color="auto"/>
              <w:bottom w:val="single" w:sz="4" w:space="0" w:color="auto"/>
            </w:tcBorders>
            <w:shd w:val="clear" w:color="auto" w:fill="FFFFFF"/>
            <w:vAlign w:val="center"/>
          </w:tcPr>
          <w:p w:rsidR="00D92655" w:rsidRPr="00EF128D" w:rsidRDefault="00D92655" w:rsidP="00FB133C">
            <w:pPr>
              <w:pStyle w:val="ListParagraph"/>
              <w:spacing w:line="276" w:lineRule="auto"/>
              <w:ind w:left="820"/>
              <w:jc w:val="center"/>
              <w:rPr>
                <w:rFonts w:ascii="Cambria" w:hAnsi="Cambria"/>
                <w:b/>
                <w:sz w:val="18"/>
                <w:szCs w:val="18"/>
              </w:rPr>
            </w:pPr>
          </w:p>
          <w:p w:rsidR="00FB133C" w:rsidRDefault="00FF4E3B" w:rsidP="00FB133C">
            <w:pPr>
              <w:spacing w:line="276" w:lineRule="auto"/>
              <w:jc w:val="center"/>
              <w:rPr>
                <w:rFonts w:ascii="Cambria" w:hAnsi="Cambria"/>
                <w:b/>
                <w:bCs/>
                <w:szCs w:val="20"/>
              </w:rPr>
            </w:pPr>
            <w:sdt>
              <w:sdtPr>
                <w:rPr>
                  <w:rFonts w:ascii="Cambria" w:hAnsi="Cambria"/>
                  <w:b/>
                  <w:bCs/>
                  <w:szCs w:val="20"/>
                </w:rPr>
                <w:id w:val="561757348"/>
              </w:sdtPr>
              <w:sdtEndPr/>
              <w:sdtContent>
                <w:r w:rsidR="00FB133C">
                  <w:rPr>
                    <w:rFonts w:ascii="MS Gothic" w:eastAsia="MS Gothic" w:hAnsi="MS Gothic" w:hint="eastAsia"/>
                    <w:b/>
                    <w:bCs/>
                    <w:szCs w:val="20"/>
                  </w:rPr>
                  <w:t>☐</w:t>
                </w:r>
              </w:sdtContent>
            </w:sdt>
            <w:r w:rsidR="00FB133C" w:rsidRPr="00FB133C">
              <w:rPr>
                <w:rFonts w:ascii="Cambria" w:hAnsi="Cambria"/>
                <w:b/>
                <w:bCs/>
                <w:szCs w:val="20"/>
              </w:rPr>
              <w:t xml:space="preserve">  Y</w:t>
            </w:r>
            <w:r w:rsidR="00FB133C">
              <w:rPr>
                <w:rFonts w:ascii="Cambria" w:hAnsi="Cambria"/>
                <w:b/>
                <w:bCs/>
                <w:szCs w:val="20"/>
              </w:rPr>
              <w:t xml:space="preserve">es  </w:t>
            </w:r>
            <w:r w:rsidR="00FB133C" w:rsidRPr="00FB133C">
              <w:rPr>
                <w:rFonts w:ascii="Cambria" w:hAnsi="Cambria"/>
                <w:b/>
                <w:bCs/>
                <w:szCs w:val="20"/>
              </w:rPr>
              <w:t xml:space="preserve">   </w:t>
            </w:r>
            <w:sdt>
              <w:sdtPr>
                <w:rPr>
                  <w:rFonts w:ascii="Cambria" w:hAnsi="Cambria"/>
                  <w:b/>
                  <w:bCs/>
                  <w:szCs w:val="20"/>
                </w:rPr>
                <w:id w:val="1073094881"/>
              </w:sdtPr>
              <w:sdtEndPr/>
              <w:sdtContent>
                <w:r w:rsidR="002F476D">
                  <w:rPr>
                    <w:rFonts w:ascii="MS Gothic" w:eastAsia="MS Gothic" w:hAnsi="MS Gothic" w:hint="eastAsia"/>
                    <w:b/>
                    <w:bCs/>
                    <w:szCs w:val="20"/>
                  </w:rPr>
                  <w:t>☒</w:t>
                </w:r>
              </w:sdtContent>
            </w:sdt>
            <w:r w:rsidR="00FB133C" w:rsidRPr="00FB133C">
              <w:rPr>
                <w:rFonts w:ascii="Cambria" w:hAnsi="Cambria"/>
                <w:b/>
                <w:bCs/>
                <w:szCs w:val="20"/>
              </w:rPr>
              <w:t xml:space="preserve">  No</w:t>
            </w:r>
          </w:p>
          <w:p w:rsidR="00D92655" w:rsidRPr="00FB133C" w:rsidRDefault="00D92655" w:rsidP="00FB133C">
            <w:pPr>
              <w:spacing w:line="276" w:lineRule="auto"/>
              <w:jc w:val="center"/>
              <w:rPr>
                <w:rFonts w:ascii="Cambria" w:hAnsi="Cambria"/>
                <w:b/>
                <w:sz w:val="18"/>
                <w:szCs w:val="18"/>
              </w:rPr>
            </w:pPr>
          </w:p>
        </w:tc>
        <w:tc>
          <w:tcPr>
            <w:tcW w:w="4500" w:type="dxa"/>
            <w:tcBorders>
              <w:top w:val="single" w:sz="4" w:space="0" w:color="auto"/>
              <w:bottom w:val="single" w:sz="4" w:space="0" w:color="auto"/>
            </w:tcBorders>
            <w:shd w:val="clear" w:color="auto" w:fill="FFFFFF"/>
          </w:tcPr>
          <w:p w:rsidR="00D92655" w:rsidRPr="00EF128D" w:rsidRDefault="002F476D" w:rsidP="002F1E95">
            <w:pPr>
              <w:pStyle w:val="ListParagraph"/>
              <w:spacing w:line="276" w:lineRule="auto"/>
              <w:ind w:left="72"/>
              <w:rPr>
                <w:rFonts w:ascii="Cambria" w:hAnsi="Cambria"/>
                <w:b/>
                <w:sz w:val="18"/>
                <w:szCs w:val="18"/>
              </w:rPr>
            </w:pPr>
            <w:r>
              <w:rPr>
                <w:rFonts w:ascii="Cambria" w:hAnsi="Cambria"/>
                <w:b/>
                <w:sz w:val="18"/>
                <w:szCs w:val="18"/>
              </w:rPr>
              <w:t xml:space="preserve">Ask vender to place all items in the machine that contain 200 or less calories.  </w:t>
            </w:r>
          </w:p>
          <w:p w:rsidR="00D92655" w:rsidRPr="00FB133C" w:rsidRDefault="00D92655" w:rsidP="002F1E95">
            <w:pPr>
              <w:spacing w:line="276" w:lineRule="auto"/>
              <w:ind w:left="72"/>
              <w:rPr>
                <w:rFonts w:ascii="Cambria" w:hAnsi="Cambria"/>
                <w:b/>
                <w:sz w:val="18"/>
                <w:szCs w:val="18"/>
              </w:rPr>
            </w:pPr>
          </w:p>
        </w:tc>
      </w:tr>
      <w:tr w:rsidR="00D92655" w:rsidRPr="00EF128D" w:rsidTr="00353B61">
        <w:tc>
          <w:tcPr>
            <w:tcW w:w="9558" w:type="dxa"/>
            <w:gridSpan w:val="3"/>
            <w:tcBorders>
              <w:top w:val="single" w:sz="4" w:space="0" w:color="auto"/>
              <w:left w:val="single" w:sz="4" w:space="0" w:color="B3CC82"/>
              <w:bottom w:val="single" w:sz="4" w:space="0" w:color="auto"/>
            </w:tcBorders>
            <w:shd w:val="clear" w:color="auto" w:fill="EAF1DD" w:themeFill="accent3" w:themeFillTint="33"/>
          </w:tcPr>
          <w:p w:rsidR="00D92655" w:rsidRPr="00D92655" w:rsidRDefault="00D92655" w:rsidP="004B17F7">
            <w:pPr>
              <w:pStyle w:val="ListParagraph"/>
              <w:numPr>
                <w:ilvl w:val="0"/>
                <w:numId w:val="4"/>
              </w:numPr>
              <w:spacing w:line="276" w:lineRule="auto"/>
              <w:rPr>
                <w:rFonts w:ascii="Cambria" w:hAnsi="Cambria"/>
                <w:b/>
                <w:bCs/>
                <w:sz w:val="18"/>
                <w:szCs w:val="18"/>
              </w:rPr>
            </w:pPr>
            <w:r w:rsidRPr="00EF128D">
              <w:rPr>
                <w:rFonts w:ascii="Cambria" w:hAnsi="Cambria"/>
                <w:b/>
                <w:bCs/>
                <w:sz w:val="18"/>
                <w:szCs w:val="18"/>
              </w:rPr>
              <w:t xml:space="preserve">Other School-Based Nutrition </w:t>
            </w:r>
          </w:p>
        </w:tc>
      </w:tr>
      <w:tr w:rsidR="00030F66" w:rsidRPr="00EF128D" w:rsidTr="00353B61">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0"/>
                <w:numId w:val="5"/>
              </w:numPr>
              <w:spacing w:line="276" w:lineRule="auto"/>
              <w:ind w:left="360"/>
              <w:rPr>
                <w:rFonts w:ascii="Cambria" w:hAnsi="Cambria"/>
                <w:b/>
                <w:bCs/>
                <w:i/>
                <w:sz w:val="18"/>
                <w:szCs w:val="18"/>
              </w:rPr>
            </w:pPr>
            <w:r w:rsidRPr="00EF128D">
              <w:rPr>
                <w:rFonts w:ascii="Cambria" w:hAnsi="Cambria"/>
                <w:b/>
                <w:bCs/>
                <w:i/>
                <w:sz w:val="18"/>
                <w:szCs w:val="18"/>
              </w:rPr>
              <w:t>Class Celebrations</w:t>
            </w:r>
          </w:p>
          <w:p w:rsidR="00030F66" w:rsidRPr="00EF128D" w:rsidRDefault="00030F66" w:rsidP="00AC5A71">
            <w:pPr>
              <w:pStyle w:val="ListParagraph"/>
              <w:numPr>
                <w:ilvl w:val="1"/>
                <w:numId w:val="4"/>
              </w:numPr>
              <w:spacing w:line="276" w:lineRule="auto"/>
              <w:ind w:left="360"/>
              <w:rPr>
                <w:rFonts w:ascii="Cambria" w:hAnsi="Cambria"/>
                <w:b/>
                <w:bCs/>
                <w:sz w:val="18"/>
                <w:szCs w:val="18"/>
              </w:rPr>
            </w:pPr>
            <w:r w:rsidRPr="00EF128D">
              <w:rPr>
                <w:rFonts w:ascii="Cambria" w:hAnsi="Cambria"/>
                <w:bCs/>
                <w:sz w:val="18"/>
                <w:szCs w:val="18"/>
              </w:rPr>
              <w:t>Student birthday celebrations consolidated to no more than one per month per class.  Non-food celebrations encouraged, and ideas for suggested alternatives made available to staff and parents.</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96453504"/>
              </w:sdtPr>
              <w:sdtEndPr/>
              <w:sdtContent>
                <w:r w:rsidR="002F476D">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1869568142"/>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p>
          <w:p w:rsidR="00030F66" w:rsidRPr="00FB133C" w:rsidRDefault="00030F6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030F66" w:rsidRPr="00FB133C" w:rsidRDefault="005E4552" w:rsidP="00FB133C">
            <w:pPr>
              <w:spacing w:line="276" w:lineRule="auto"/>
              <w:rPr>
                <w:rFonts w:ascii="Cambria" w:hAnsi="Cambria"/>
                <w:b/>
                <w:sz w:val="18"/>
                <w:szCs w:val="18"/>
              </w:rPr>
            </w:pPr>
            <w:r>
              <w:rPr>
                <w:rFonts w:ascii="Cambria" w:hAnsi="Cambria"/>
                <w:b/>
                <w:sz w:val="18"/>
                <w:szCs w:val="18"/>
              </w:rPr>
              <w:t>Most c</w:t>
            </w:r>
            <w:r w:rsidR="002F476D">
              <w:rPr>
                <w:rFonts w:ascii="Cambria" w:hAnsi="Cambria"/>
                <w:b/>
                <w:sz w:val="18"/>
                <w:szCs w:val="18"/>
              </w:rPr>
              <w:t xml:space="preserve">lasses aren’t having birthday celebrations, because parents have been told </w:t>
            </w:r>
            <w:r>
              <w:rPr>
                <w:rFonts w:ascii="Cambria" w:hAnsi="Cambria"/>
                <w:b/>
                <w:sz w:val="18"/>
                <w:szCs w:val="18"/>
              </w:rPr>
              <w:t xml:space="preserve">so often </w:t>
            </w:r>
            <w:r w:rsidR="002F476D">
              <w:rPr>
                <w:rFonts w:ascii="Cambria" w:hAnsi="Cambria"/>
                <w:b/>
                <w:sz w:val="18"/>
                <w:szCs w:val="18"/>
              </w:rPr>
              <w:t xml:space="preserve">what foods they can’t bring. </w:t>
            </w:r>
            <w:r>
              <w:rPr>
                <w:rFonts w:ascii="Cambria" w:hAnsi="Cambria"/>
                <w:b/>
                <w:sz w:val="18"/>
                <w:szCs w:val="18"/>
              </w:rPr>
              <w:t xml:space="preserve"> Some teachers hold a big birthday celebration at the end of the year.  </w:t>
            </w:r>
            <w:r w:rsidR="002F476D">
              <w:rPr>
                <w:rFonts w:ascii="Cambria" w:hAnsi="Cambria"/>
                <w:b/>
                <w:sz w:val="18"/>
                <w:szCs w:val="18"/>
              </w:rPr>
              <w:t xml:space="preserve"> Some teachers have given other food alternatives, but parents don’t want to bring them. Non-food alternatives haven’t been given.  </w:t>
            </w:r>
          </w:p>
        </w:tc>
      </w:tr>
      <w:tr w:rsidR="00030F66" w:rsidRPr="00EF128D" w:rsidTr="00353B61">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0"/>
                <w:numId w:val="5"/>
              </w:numPr>
              <w:spacing w:line="276" w:lineRule="auto"/>
              <w:ind w:left="360"/>
              <w:rPr>
                <w:rFonts w:ascii="Cambria" w:hAnsi="Cambria"/>
                <w:b/>
                <w:bCs/>
                <w:i/>
                <w:sz w:val="18"/>
                <w:szCs w:val="18"/>
              </w:rPr>
            </w:pPr>
            <w:r w:rsidRPr="00EF128D">
              <w:rPr>
                <w:rFonts w:ascii="Cambria" w:hAnsi="Cambria"/>
                <w:b/>
                <w:bCs/>
                <w:i/>
                <w:sz w:val="18"/>
                <w:szCs w:val="18"/>
              </w:rPr>
              <w:t>School-wide  Celebrations</w:t>
            </w:r>
          </w:p>
          <w:p w:rsidR="00030F66" w:rsidRPr="00EF128D" w:rsidRDefault="00AC5A71" w:rsidP="00AC5A71">
            <w:pPr>
              <w:pStyle w:val="ListParagraph"/>
              <w:numPr>
                <w:ilvl w:val="0"/>
                <w:numId w:val="6"/>
              </w:numPr>
              <w:spacing w:line="276" w:lineRule="auto"/>
              <w:ind w:left="360"/>
              <w:rPr>
                <w:rFonts w:ascii="Cambria" w:hAnsi="Cambria"/>
                <w:b/>
                <w:bCs/>
                <w:sz w:val="18"/>
                <w:szCs w:val="18"/>
              </w:rPr>
            </w:pPr>
            <w:r>
              <w:rPr>
                <w:rFonts w:ascii="Cambria" w:hAnsi="Cambria"/>
                <w:bCs/>
                <w:sz w:val="18"/>
                <w:szCs w:val="18"/>
              </w:rPr>
              <w:t>N</w:t>
            </w:r>
            <w:r w:rsidR="00030F66" w:rsidRPr="00EF128D">
              <w:rPr>
                <w:rFonts w:ascii="Cambria" w:hAnsi="Cambria"/>
                <w:bCs/>
                <w:sz w:val="18"/>
                <w:szCs w:val="18"/>
              </w:rPr>
              <w:t>o more than four school-wide celebrations involve food per year, and each include no more than two food items that could not be served in a school cafeteria consistent with Policy 3021 and applicable law.</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1906528241"/>
              </w:sdtPr>
              <w:sdtEndPr/>
              <w:sdtContent>
                <w:r w:rsidR="00AC08DE">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2014983268"/>
              </w:sdtPr>
              <w:sdtEndPr/>
              <w:sdtContent>
                <w:r w:rsidR="00AC08DE">
                  <w:rPr>
                    <w:rFonts w:ascii="MS Gothic" w:eastAsia="MS Gothic" w:hAnsi="MS Gothic" w:hint="eastAsia"/>
                    <w:b/>
                    <w:bCs/>
                    <w:szCs w:val="20"/>
                  </w:rPr>
                  <w:t>☒</w:t>
                </w:r>
              </w:sdtContent>
            </w:sdt>
            <w:r w:rsidR="00353B61" w:rsidRPr="00FB133C">
              <w:rPr>
                <w:rFonts w:ascii="Cambria" w:hAnsi="Cambria"/>
                <w:b/>
                <w:bCs/>
                <w:szCs w:val="20"/>
              </w:rPr>
              <w:t xml:space="preserve">  No</w:t>
            </w:r>
          </w:p>
          <w:p w:rsidR="00030F66" w:rsidRPr="00FB133C" w:rsidRDefault="00030F6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EE2AEF" w:rsidRDefault="00EE2AEF" w:rsidP="00FB133C">
            <w:pPr>
              <w:spacing w:line="276" w:lineRule="auto"/>
              <w:rPr>
                <w:rFonts w:ascii="Cambria" w:hAnsi="Cambria"/>
                <w:b/>
                <w:sz w:val="18"/>
                <w:szCs w:val="18"/>
              </w:rPr>
            </w:pPr>
          </w:p>
          <w:p w:rsidR="00EE2AEF" w:rsidRDefault="001941CD" w:rsidP="00FB133C">
            <w:pPr>
              <w:spacing w:line="276" w:lineRule="auto"/>
              <w:rPr>
                <w:rFonts w:ascii="Cambria" w:hAnsi="Cambria"/>
                <w:b/>
                <w:sz w:val="18"/>
                <w:szCs w:val="18"/>
              </w:rPr>
            </w:pPr>
            <w:r>
              <w:rPr>
                <w:rFonts w:ascii="Cambria" w:hAnsi="Cambria"/>
                <w:b/>
                <w:sz w:val="18"/>
                <w:szCs w:val="18"/>
              </w:rPr>
              <w:t xml:space="preserve">School wide events have included more than two food items that could not be served in a school cafeteria.  </w:t>
            </w:r>
          </w:p>
          <w:p w:rsidR="00EE2AEF" w:rsidRPr="00FB133C" w:rsidRDefault="00EE2AEF" w:rsidP="00FB133C">
            <w:pPr>
              <w:spacing w:line="276" w:lineRule="auto"/>
              <w:rPr>
                <w:rFonts w:ascii="Cambria" w:hAnsi="Cambria"/>
                <w:b/>
                <w:sz w:val="18"/>
                <w:szCs w:val="18"/>
              </w:rPr>
            </w:pPr>
            <w:r>
              <w:rPr>
                <w:rFonts w:ascii="Cambria" w:hAnsi="Cambria"/>
                <w:b/>
                <w:sz w:val="18"/>
                <w:szCs w:val="18"/>
              </w:rPr>
              <w:t xml:space="preserve"> I will create a letter for school committees with guidelines as to what can be served at school-wide events/celebrations.  </w:t>
            </w:r>
          </w:p>
        </w:tc>
      </w:tr>
      <w:tr w:rsidR="00030F66" w:rsidRPr="00EF128D" w:rsidTr="00353B61">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0"/>
                <w:numId w:val="6"/>
              </w:numPr>
              <w:spacing w:line="276" w:lineRule="auto"/>
              <w:ind w:left="360"/>
              <w:rPr>
                <w:rFonts w:ascii="Cambria" w:hAnsi="Cambria"/>
                <w:b/>
                <w:bCs/>
                <w:sz w:val="18"/>
                <w:szCs w:val="18"/>
              </w:rPr>
            </w:pPr>
            <w:r w:rsidRPr="00EF128D">
              <w:rPr>
                <w:rFonts w:ascii="Cambria" w:hAnsi="Cambria"/>
                <w:bCs/>
                <w:sz w:val="18"/>
                <w:szCs w:val="18"/>
              </w:rPr>
              <w:t>Soft drinks and other sugar-sweetened beverages are not served at school-wide celebrations.</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1101993776"/>
              </w:sdtPr>
              <w:sdtEndPr/>
              <w:sdtContent>
                <w:r w:rsidR="00864875">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666936270"/>
              </w:sdtPr>
              <w:sdtEndPr/>
              <w:sdtContent>
                <w:r w:rsidR="00864875">
                  <w:rPr>
                    <w:rFonts w:ascii="MS Gothic" w:eastAsia="MS Gothic" w:hAnsi="MS Gothic" w:hint="eastAsia"/>
                    <w:b/>
                    <w:bCs/>
                    <w:szCs w:val="20"/>
                  </w:rPr>
                  <w:t>☒</w:t>
                </w:r>
              </w:sdtContent>
            </w:sdt>
            <w:r w:rsidR="00353B61" w:rsidRPr="00FB133C">
              <w:rPr>
                <w:rFonts w:ascii="Cambria" w:hAnsi="Cambria"/>
                <w:b/>
                <w:bCs/>
                <w:szCs w:val="20"/>
              </w:rPr>
              <w:t xml:space="preserve">  No</w:t>
            </w:r>
          </w:p>
          <w:p w:rsidR="00030F66" w:rsidRPr="00FB133C" w:rsidRDefault="00030F6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030F66" w:rsidRPr="00FB133C" w:rsidRDefault="00864875" w:rsidP="00FB133C">
            <w:pPr>
              <w:spacing w:line="276" w:lineRule="auto"/>
              <w:rPr>
                <w:rFonts w:ascii="Cambria" w:hAnsi="Cambria"/>
                <w:b/>
                <w:sz w:val="18"/>
                <w:szCs w:val="18"/>
              </w:rPr>
            </w:pPr>
            <w:r>
              <w:rPr>
                <w:rFonts w:ascii="Cambria" w:hAnsi="Cambria"/>
                <w:b/>
                <w:sz w:val="18"/>
                <w:szCs w:val="18"/>
              </w:rPr>
              <w:t xml:space="preserve">Soft drinks have been served at school wide celebrations.  I will create a letter for school committees with guidelines as to what can be served at school-wide events/celebrations.  </w:t>
            </w:r>
          </w:p>
        </w:tc>
      </w:tr>
      <w:tr w:rsidR="00030F66" w:rsidRPr="00EF128D" w:rsidTr="00353B61">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0"/>
                <w:numId w:val="5"/>
              </w:numPr>
              <w:spacing w:line="276" w:lineRule="auto"/>
              <w:ind w:left="360"/>
              <w:rPr>
                <w:rFonts w:ascii="Cambria" w:hAnsi="Cambria"/>
                <w:b/>
                <w:bCs/>
                <w:i/>
                <w:sz w:val="18"/>
                <w:szCs w:val="18"/>
              </w:rPr>
            </w:pPr>
            <w:r w:rsidRPr="00EF128D">
              <w:rPr>
                <w:rFonts w:ascii="Cambria" w:hAnsi="Cambria"/>
                <w:b/>
                <w:bCs/>
                <w:i/>
                <w:sz w:val="18"/>
                <w:szCs w:val="18"/>
              </w:rPr>
              <w:t>Food and Beverages Served During the School Day and at School-Sponsored Events</w:t>
            </w:r>
          </w:p>
          <w:p w:rsidR="00030F66" w:rsidRPr="00EF128D" w:rsidRDefault="00030F66" w:rsidP="004B17F7">
            <w:pPr>
              <w:pStyle w:val="ListParagraph"/>
              <w:numPr>
                <w:ilvl w:val="0"/>
                <w:numId w:val="7"/>
              </w:numPr>
              <w:spacing w:line="276" w:lineRule="auto"/>
              <w:ind w:left="360"/>
              <w:rPr>
                <w:rFonts w:ascii="Cambria" w:hAnsi="Cambria"/>
                <w:b/>
                <w:bCs/>
                <w:sz w:val="18"/>
                <w:szCs w:val="18"/>
              </w:rPr>
            </w:pPr>
            <w:r w:rsidRPr="00EF128D">
              <w:rPr>
                <w:rFonts w:ascii="Cambria" w:hAnsi="Cambria"/>
                <w:bCs/>
                <w:color w:val="000000"/>
                <w:sz w:val="18"/>
                <w:szCs w:val="18"/>
              </w:rPr>
              <w:t>Except for permissible classroom or school-wide celebrations (see above), staff does not serve any food or beverages to students  during school hours or at school-sponsored events that could not be served in a school cafeteria consistent with Policy 3021 and applicable law. Staff are encouraged to use non-food alternatives for school rewards</w:t>
            </w:r>
            <w:r w:rsidRPr="00EF128D">
              <w:rPr>
                <w:rFonts w:ascii="Cambria" w:hAnsi="Cambria"/>
                <w:bCs/>
                <w:sz w:val="18"/>
                <w:szCs w:val="18"/>
              </w:rPr>
              <w:t>.</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776908446"/>
              </w:sdtPr>
              <w:sdtEndPr/>
              <w:sdtContent>
                <w:r w:rsidR="00633FDF">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1509333524"/>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p>
          <w:p w:rsidR="00030F66" w:rsidRPr="00FB133C" w:rsidRDefault="00030F6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EE2AEF" w:rsidRDefault="00EE2AEF" w:rsidP="00FB133C">
            <w:pPr>
              <w:spacing w:line="276" w:lineRule="auto"/>
              <w:rPr>
                <w:rFonts w:ascii="Cambria" w:hAnsi="Cambria"/>
                <w:b/>
                <w:sz w:val="18"/>
                <w:szCs w:val="18"/>
              </w:rPr>
            </w:pPr>
          </w:p>
          <w:p w:rsidR="00030F66" w:rsidRPr="00FB133C" w:rsidRDefault="00633FDF" w:rsidP="00FB133C">
            <w:pPr>
              <w:spacing w:line="276" w:lineRule="auto"/>
              <w:rPr>
                <w:rFonts w:ascii="Cambria" w:hAnsi="Cambria"/>
                <w:b/>
                <w:sz w:val="18"/>
                <w:szCs w:val="18"/>
              </w:rPr>
            </w:pPr>
            <w:r>
              <w:rPr>
                <w:rFonts w:ascii="Cambria" w:hAnsi="Cambria"/>
                <w:b/>
                <w:sz w:val="18"/>
                <w:szCs w:val="18"/>
              </w:rPr>
              <w:t>Staff does not serve any food or beverages to students during school hours</w:t>
            </w:r>
            <w:r w:rsidR="00CD735F">
              <w:rPr>
                <w:rFonts w:ascii="Cambria" w:hAnsi="Cambria"/>
                <w:b/>
                <w:sz w:val="18"/>
                <w:szCs w:val="18"/>
              </w:rPr>
              <w:t xml:space="preserve"> that could not be served in the cafeteria</w:t>
            </w:r>
            <w:r>
              <w:rPr>
                <w:rFonts w:ascii="Cambria" w:hAnsi="Cambria"/>
                <w:b/>
                <w:sz w:val="18"/>
                <w:szCs w:val="18"/>
              </w:rPr>
              <w:t xml:space="preserve">.  Staff uses non-food alternatives for school rewards. </w:t>
            </w:r>
          </w:p>
        </w:tc>
      </w:tr>
      <w:tr w:rsidR="00030F66" w:rsidRPr="00EF128D" w:rsidTr="00353B61">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0"/>
                <w:numId w:val="7"/>
              </w:numPr>
              <w:spacing w:line="276" w:lineRule="auto"/>
              <w:ind w:left="360"/>
              <w:rPr>
                <w:rFonts w:ascii="Cambria" w:hAnsi="Cambria"/>
                <w:b/>
                <w:bCs/>
                <w:sz w:val="18"/>
                <w:szCs w:val="18"/>
              </w:rPr>
            </w:pPr>
            <w:r w:rsidRPr="00EF128D">
              <w:rPr>
                <w:rFonts w:ascii="Cambria" w:hAnsi="Cambria"/>
                <w:bCs/>
                <w:sz w:val="18"/>
                <w:szCs w:val="18"/>
              </w:rPr>
              <w:t>Food is not used as a reward or a punishment for individual student behaviors, unless using food as a reward is detailed in a student’s Individualized Education Plan (IEP) or 504 Plan.  Our school carefully considers the possible impacts of using food as a reward on students’ health and avoids this approach if equally effective, alternative rewards or strategies are available.  If food is used as a reward in connection with a student’s IEP or 504 plan, healthy choices are offered to the maximum extent feasible.</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1058896863"/>
              </w:sdtPr>
              <w:sdtEndPr/>
              <w:sdtContent>
                <w:r w:rsidR="00633FDF">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1948813424"/>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p>
          <w:p w:rsidR="00030F66" w:rsidRPr="00FB133C" w:rsidRDefault="00030F6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030F66" w:rsidRPr="00FB133C" w:rsidRDefault="00633FDF" w:rsidP="00FB133C">
            <w:pPr>
              <w:spacing w:line="276" w:lineRule="auto"/>
              <w:rPr>
                <w:rFonts w:ascii="Cambria" w:hAnsi="Cambria"/>
                <w:b/>
                <w:sz w:val="18"/>
                <w:szCs w:val="18"/>
              </w:rPr>
            </w:pPr>
            <w:r>
              <w:rPr>
                <w:rFonts w:ascii="Cambria" w:hAnsi="Cambria"/>
                <w:b/>
                <w:sz w:val="18"/>
                <w:szCs w:val="18"/>
              </w:rPr>
              <w:t xml:space="preserve">Food is not used as a reward or punishment for individual student behaviors. </w:t>
            </w:r>
          </w:p>
        </w:tc>
      </w:tr>
      <w:tr w:rsidR="00030F66" w:rsidRPr="00EF128D" w:rsidTr="00353B61">
        <w:tc>
          <w:tcPr>
            <w:tcW w:w="3348" w:type="dxa"/>
            <w:tcBorders>
              <w:top w:val="single" w:sz="4" w:space="0" w:color="auto"/>
              <w:left w:val="single" w:sz="4" w:space="0" w:color="B3CC82"/>
              <w:bottom w:val="single" w:sz="4" w:space="0" w:color="auto"/>
            </w:tcBorders>
          </w:tcPr>
          <w:p w:rsidR="00030F66" w:rsidRPr="00EF128D" w:rsidRDefault="00030F66" w:rsidP="00394E31">
            <w:pPr>
              <w:pStyle w:val="ListParagraph"/>
              <w:numPr>
                <w:ilvl w:val="0"/>
                <w:numId w:val="7"/>
              </w:numPr>
              <w:spacing w:line="276" w:lineRule="auto"/>
              <w:ind w:left="360"/>
              <w:rPr>
                <w:rFonts w:ascii="Cambria" w:hAnsi="Cambria"/>
                <w:b/>
                <w:bCs/>
                <w:sz w:val="18"/>
                <w:szCs w:val="18"/>
              </w:rPr>
            </w:pPr>
            <w:r w:rsidRPr="00EF128D">
              <w:rPr>
                <w:rFonts w:ascii="Cambria" w:hAnsi="Cambria"/>
                <w:bCs/>
                <w:sz w:val="18"/>
                <w:szCs w:val="18"/>
              </w:rPr>
              <w:t xml:space="preserve">Parents, students, student groups, </w:t>
            </w:r>
            <w:r w:rsidR="00234BC8" w:rsidRPr="00EF128D">
              <w:rPr>
                <w:rFonts w:ascii="Cambria" w:hAnsi="Cambria"/>
                <w:bCs/>
                <w:sz w:val="18"/>
                <w:szCs w:val="18"/>
              </w:rPr>
              <w:t xml:space="preserve">community </w:t>
            </w:r>
            <w:r w:rsidR="00234BC8">
              <w:rPr>
                <w:rFonts w:ascii="Cambria" w:hAnsi="Cambria"/>
                <w:bCs/>
                <w:sz w:val="18"/>
                <w:szCs w:val="18"/>
              </w:rPr>
              <w:t xml:space="preserve">members </w:t>
            </w:r>
            <w:r w:rsidRPr="00EF128D">
              <w:rPr>
                <w:rFonts w:ascii="Cambria" w:hAnsi="Cambria"/>
                <w:bCs/>
                <w:sz w:val="18"/>
                <w:szCs w:val="18"/>
              </w:rPr>
              <w:t xml:space="preserve">receive advance permission before bringing or </w:t>
            </w:r>
            <w:r w:rsidR="00234BC8">
              <w:rPr>
                <w:rFonts w:ascii="Cambria" w:hAnsi="Cambria"/>
                <w:bCs/>
                <w:sz w:val="18"/>
                <w:szCs w:val="18"/>
              </w:rPr>
              <w:t>sending any food/</w:t>
            </w:r>
            <w:r w:rsidRPr="00EF128D">
              <w:rPr>
                <w:rFonts w:ascii="Cambria" w:hAnsi="Cambria"/>
                <w:bCs/>
                <w:sz w:val="18"/>
                <w:szCs w:val="18"/>
              </w:rPr>
              <w:t>beverages to school to be served to students other than their own</w:t>
            </w:r>
            <w:r w:rsidR="00234BC8">
              <w:rPr>
                <w:rFonts w:ascii="Cambria" w:hAnsi="Cambria"/>
                <w:bCs/>
                <w:sz w:val="18"/>
                <w:szCs w:val="18"/>
              </w:rPr>
              <w:t xml:space="preserve"> children during school hours/</w:t>
            </w:r>
            <w:r w:rsidRPr="00EF128D">
              <w:rPr>
                <w:rFonts w:ascii="Cambria" w:hAnsi="Cambria"/>
                <w:bCs/>
                <w:sz w:val="18"/>
                <w:szCs w:val="18"/>
              </w:rPr>
              <w:t>at school-sponsored event</w:t>
            </w:r>
            <w:r w:rsidR="00234BC8">
              <w:rPr>
                <w:rFonts w:ascii="Cambria" w:hAnsi="Cambria"/>
                <w:bCs/>
                <w:sz w:val="18"/>
                <w:szCs w:val="18"/>
              </w:rPr>
              <w:t>s.  All foods/bev</w:t>
            </w:r>
            <w:r w:rsidRPr="00EF128D">
              <w:rPr>
                <w:rFonts w:ascii="Cambria" w:hAnsi="Cambria"/>
                <w:bCs/>
                <w:sz w:val="18"/>
                <w:szCs w:val="18"/>
              </w:rPr>
              <w:t xml:space="preserve"> comply with </w:t>
            </w:r>
            <w:r w:rsidR="00394E31">
              <w:rPr>
                <w:rFonts w:ascii="Cambria" w:hAnsi="Cambria"/>
                <w:bCs/>
                <w:sz w:val="18"/>
                <w:szCs w:val="18"/>
              </w:rPr>
              <w:t>Policy 3021.5/</w:t>
            </w:r>
            <w:r w:rsidR="00394E31" w:rsidRPr="00EF128D">
              <w:rPr>
                <w:rFonts w:ascii="Cambria" w:hAnsi="Cambria"/>
                <w:bCs/>
                <w:sz w:val="18"/>
                <w:szCs w:val="18"/>
              </w:rPr>
              <w:t>R&amp;P 3021.5</w:t>
            </w:r>
            <w:r w:rsidR="00394E31">
              <w:rPr>
                <w:rFonts w:ascii="Cambria" w:hAnsi="Cambria"/>
                <w:bCs/>
                <w:sz w:val="18"/>
                <w:szCs w:val="18"/>
              </w:rPr>
              <w:t xml:space="preserve"> food safety provisions</w:t>
            </w:r>
            <w:r w:rsidRPr="00EF128D">
              <w:rPr>
                <w:rFonts w:ascii="Cambria" w:hAnsi="Cambria"/>
                <w:bCs/>
                <w:sz w:val="18"/>
                <w:szCs w:val="18"/>
              </w:rPr>
              <w:t>.  He</w:t>
            </w:r>
            <w:r w:rsidR="00394E31">
              <w:rPr>
                <w:rFonts w:ascii="Cambria" w:hAnsi="Cambria"/>
                <w:bCs/>
                <w:sz w:val="18"/>
                <w:szCs w:val="18"/>
              </w:rPr>
              <w:t xml:space="preserve">althy options, including water: </w:t>
            </w:r>
            <w:r w:rsidRPr="00EF128D">
              <w:rPr>
                <w:rFonts w:ascii="Cambria" w:hAnsi="Cambria"/>
                <w:bCs/>
                <w:sz w:val="18"/>
                <w:szCs w:val="18"/>
              </w:rPr>
              <w:t>strongly encouraged.</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1723508045"/>
              </w:sdtPr>
              <w:sdtEndPr/>
              <w:sdtContent>
                <w:r w:rsidR="00E82D8E">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418720185"/>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p>
          <w:p w:rsidR="00030F66" w:rsidRPr="00FB133C" w:rsidRDefault="00030F6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030F66" w:rsidRPr="00FB133C" w:rsidRDefault="00234BC8" w:rsidP="00CD735F">
            <w:pPr>
              <w:spacing w:line="276" w:lineRule="auto"/>
              <w:rPr>
                <w:rFonts w:ascii="Cambria" w:hAnsi="Cambria"/>
                <w:b/>
                <w:sz w:val="18"/>
                <w:szCs w:val="18"/>
              </w:rPr>
            </w:pPr>
            <w:r>
              <w:rPr>
                <w:rFonts w:ascii="Cambria" w:hAnsi="Cambria"/>
                <w:b/>
                <w:sz w:val="18"/>
                <w:szCs w:val="18"/>
              </w:rPr>
              <w:t xml:space="preserve"> </w:t>
            </w:r>
            <w:r w:rsidR="00E82D8E">
              <w:rPr>
                <w:rFonts w:ascii="Cambria" w:hAnsi="Cambria"/>
                <w:b/>
                <w:sz w:val="18"/>
                <w:szCs w:val="18"/>
              </w:rPr>
              <w:t>Pa</w:t>
            </w:r>
            <w:r w:rsidR="00D42394">
              <w:rPr>
                <w:rFonts w:ascii="Cambria" w:hAnsi="Cambria"/>
                <w:b/>
                <w:sz w:val="18"/>
                <w:szCs w:val="18"/>
              </w:rPr>
              <w:t xml:space="preserve">rents are </w:t>
            </w:r>
            <w:r w:rsidR="008667B3">
              <w:rPr>
                <w:rFonts w:ascii="Cambria" w:hAnsi="Cambria"/>
                <w:b/>
                <w:sz w:val="18"/>
                <w:szCs w:val="18"/>
              </w:rPr>
              <w:t>sent a newsletter that</w:t>
            </w:r>
            <w:r w:rsidR="00E82D8E">
              <w:rPr>
                <w:rFonts w:ascii="Cambria" w:hAnsi="Cambria"/>
                <w:b/>
                <w:sz w:val="18"/>
                <w:szCs w:val="18"/>
              </w:rPr>
              <w:t xml:space="preserve"> tells them what foods and beverages are permitted </w:t>
            </w:r>
            <w:r w:rsidR="00CD735F">
              <w:rPr>
                <w:rFonts w:ascii="Cambria" w:hAnsi="Cambria"/>
                <w:b/>
                <w:sz w:val="18"/>
                <w:szCs w:val="18"/>
              </w:rPr>
              <w:t>for</w:t>
            </w:r>
            <w:r w:rsidR="00E82D8E">
              <w:rPr>
                <w:rFonts w:ascii="Cambria" w:hAnsi="Cambria"/>
                <w:b/>
                <w:sz w:val="18"/>
                <w:szCs w:val="18"/>
              </w:rPr>
              <w:t xml:space="preserve"> school sna</w:t>
            </w:r>
            <w:r w:rsidR="00D42394">
              <w:rPr>
                <w:rFonts w:ascii="Cambria" w:hAnsi="Cambria"/>
                <w:b/>
                <w:sz w:val="18"/>
                <w:szCs w:val="18"/>
              </w:rPr>
              <w:t>ck</w:t>
            </w:r>
            <w:r w:rsidR="00CD735F">
              <w:rPr>
                <w:rFonts w:ascii="Cambria" w:hAnsi="Cambria"/>
                <w:b/>
                <w:sz w:val="18"/>
                <w:szCs w:val="18"/>
              </w:rPr>
              <w:t>s</w:t>
            </w:r>
            <w:r w:rsidR="00D42394">
              <w:rPr>
                <w:rFonts w:ascii="Cambria" w:hAnsi="Cambria"/>
                <w:b/>
                <w:sz w:val="18"/>
                <w:szCs w:val="18"/>
              </w:rPr>
              <w:t>.  These food options comply w</w:t>
            </w:r>
            <w:r w:rsidR="00E82D8E">
              <w:rPr>
                <w:rFonts w:ascii="Cambria" w:hAnsi="Cambria"/>
                <w:b/>
                <w:sz w:val="18"/>
                <w:szCs w:val="18"/>
              </w:rPr>
              <w:t xml:space="preserve">ith Policy 3021.5/R&amp;P 3021.5 food safety provisions. </w:t>
            </w:r>
          </w:p>
        </w:tc>
      </w:tr>
      <w:tr w:rsidR="00030F66" w:rsidRPr="00EF128D" w:rsidTr="00353B61">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0"/>
                <w:numId w:val="7"/>
              </w:numPr>
              <w:spacing w:line="276" w:lineRule="auto"/>
              <w:ind w:left="360"/>
              <w:rPr>
                <w:rFonts w:ascii="Cambria" w:hAnsi="Cambria"/>
                <w:b/>
                <w:bCs/>
                <w:sz w:val="18"/>
                <w:szCs w:val="18"/>
              </w:rPr>
            </w:pPr>
            <w:r w:rsidRPr="00EF128D">
              <w:rPr>
                <w:rFonts w:ascii="Cambria" w:hAnsi="Cambria"/>
                <w:bCs/>
                <w:sz w:val="18"/>
                <w:szCs w:val="18"/>
              </w:rPr>
              <w:t>Soft drinks and other sugar-sweetened beverages are not allowed</w:t>
            </w:r>
            <w:r w:rsidR="00AC5A71">
              <w:rPr>
                <w:rFonts w:ascii="Cambria" w:hAnsi="Cambria"/>
                <w:bCs/>
                <w:sz w:val="18"/>
                <w:szCs w:val="18"/>
              </w:rPr>
              <w:t xml:space="preserve"> during the school day or at school-sponsored events</w:t>
            </w:r>
            <w:r w:rsidRPr="00EF128D">
              <w:rPr>
                <w:rFonts w:ascii="Cambria" w:hAnsi="Cambria"/>
                <w:bCs/>
                <w:sz w:val="18"/>
                <w:szCs w:val="18"/>
              </w:rPr>
              <w:t>.</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1165238833"/>
              </w:sdtPr>
              <w:sdtEndPr/>
              <w:sdtContent>
                <w:r w:rsidR="00E82D8E">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972366501"/>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p>
          <w:p w:rsidR="00030F66" w:rsidRPr="00FB133C" w:rsidRDefault="00030F6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030F66" w:rsidRPr="00FB133C" w:rsidRDefault="00E82D8E" w:rsidP="00FB133C">
            <w:pPr>
              <w:spacing w:line="276" w:lineRule="auto"/>
              <w:rPr>
                <w:rFonts w:ascii="Cambria" w:hAnsi="Cambria"/>
                <w:b/>
                <w:sz w:val="18"/>
                <w:szCs w:val="18"/>
              </w:rPr>
            </w:pPr>
            <w:r>
              <w:rPr>
                <w:rFonts w:ascii="Cambria" w:hAnsi="Cambria"/>
                <w:b/>
                <w:sz w:val="18"/>
                <w:szCs w:val="18"/>
              </w:rPr>
              <w:t>Teachers do not allow these type</w:t>
            </w:r>
            <w:r w:rsidR="005E4552">
              <w:rPr>
                <w:rFonts w:ascii="Cambria" w:hAnsi="Cambria"/>
                <w:b/>
                <w:sz w:val="18"/>
                <w:szCs w:val="18"/>
              </w:rPr>
              <w:t>s</w:t>
            </w:r>
            <w:r>
              <w:rPr>
                <w:rFonts w:ascii="Cambria" w:hAnsi="Cambria"/>
                <w:b/>
                <w:sz w:val="18"/>
                <w:szCs w:val="18"/>
              </w:rPr>
              <w:t xml:space="preserve"> of beverages, but I want to encourage them to send letters home to parents so that students who bring their lunch don’t have these items in their lunch boxes.  </w:t>
            </w:r>
          </w:p>
        </w:tc>
      </w:tr>
      <w:tr w:rsidR="00030F66" w:rsidRPr="00EF128D" w:rsidTr="00353B61">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0"/>
                <w:numId w:val="7"/>
              </w:numPr>
              <w:spacing w:line="276" w:lineRule="auto"/>
              <w:ind w:left="360"/>
              <w:rPr>
                <w:rFonts w:ascii="Cambria" w:hAnsi="Cambria"/>
                <w:b/>
                <w:bCs/>
                <w:sz w:val="18"/>
                <w:szCs w:val="18"/>
              </w:rPr>
            </w:pPr>
            <w:r w:rsidRPr="00EF128D">
              <w:rPr>
                <w:rFonts w:ascii="Cambria" w:hAnsi="Cambria"/>
                <w:bCs/>
                <w:sz w:val="18"/>
                <w:szCs w:val="18"/>
              </w:rPr>
              <w:t>Food based activities may be included in the classroom when the use of food is a necessary part of an instructional objective.</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1286938148"/>
              </w:sdtPr>
              <w:sdtEndPr/>
              <w:sdtContent>
                <w:r w:rsidR="00F6498B">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1520540884"/>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p>
          <w:p w:rsidR="00030F66" w:rsidRPr="00FB133C" w:rsidRDefault="00030F6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030F66" w:rsidRPr="00FB133C" w:rsidRDefault="00D42394" w:rsidP="00FB133C">
            <w:pPr>
              <w:spacing w:line="276" w:lineRule="auto"/>
              <w:rPr>
                <w:rFonts w:ascii="Cambria" w:hAnsi="Cambria"/>
                <w:b/>
                <w:sz w:val="18"/>
                <w:szCs w:val="18"/>
              </w:rPr>
            </w:pPr>
            <w:r>
              <w:rPr>
                <w:rFonts w:ascii="Cambria" w:hAnsi="Cambria"/>
                <w:b/>
                <w:sz w:val="18"/>
                <w:szCs w:val="18"/>
              </w:rPr>
              <w:t>Teachers have included food based activities in the classroom when the use of food is a necessary part of an instructional objective.  3</w:t>
            </w:r>
            <w:r w:rsidRPr="00D42394">
              <w:rPr>
                <w:rFonts w:ascii="Cambria" w:hAnsi="Cambria"/>
                <w:b/>
                <w:sz w:val="18"/>
                <w:szCs w:val="18"/>
                <w:vertAlign w:val="superscript"/>
              </w:rPr>
              <w:t>rd</w:t>
            </w:r>
            <w:r>
              <w:rPr>
                <w:rFonts w:ascii="Cambria" w:hAnsi="Cambria"/>
                <w:b/>
                <w:sz w:val="18"/>
                <w:szCs w:val="18"/>
              </w:rPr>
              <w:t xml:space="preserve"> grade used mini marsh mellows for a science activity.  </w:t>
            </w:r>
          </w:p>
        </w:tc>
      </w:tr>
      <w:tr w:rsidR="00030F66" w:rsidRPr="00EF128D" w:rsidTr="00353B61">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0"/>
                <w:numId w:val="5"/>
              </w:numPr>
              <w:spacing w:line="276" w:lineRule="auto"/>
              <w:ind w:left="360"/>
              <w:rPr>
                <w:rFonts w:ascii="Cambria" w:hAnsi="Cambria"/>
                <w:b/>
                <w:bCs/>
                <w:i/>
                <w:sz w:val="18"/>
                <w:szCs w:val="18"/>
              </w:rPr>
            </w:pPr>
            <w:r w:rsidRPr="00EF128D">
              <w:rPr>
                <w:rFonts w:ascii="Cambria" w:hAnsi="Cambria"/>
                <w:b/>
                <w:bCs/>
                <w:i/>
                <w:sz w:val="18"/>
                <w:szCs w:val="18"/>
              </w:rPr>
              <w:t>School or District Fundraising</w:t>
            </w:r>
          </w:p>
          <w:p w:rsidR="00030F66" w:rsidRPr="00EF128D" w:rsidRDefault="00030F66" w:rsidP="004B17F7">
            <w:pPr>
              <w:pStyle w:val="ListParagraph"/>
              <w:numPr>
                <w:ilvl w:val="0"/>
                <w:numId w:val="8"/>
              </w:numPr>
              <w:spacing w:line="276" w:lineRule="auto"/>
              <w:ind w:left="360"/>
              <w:rPr>
                <w:rFonts w:ascii="Cambria" w:hAnsi="Cambria"/>
                <w:b/>
                <w:bCs/>
                <w:sz w:val="18"/>
                <w:szCs w:val="18"/>
              </w:rPr>
            </w:pPr>
            <w:r w:rsidRPr="00EF128D">
              <w:rPr>
                <w:rFonts w:ascii="Cambria" w:hAnsi="Cambria"/>
                <w:bCs/>
                <w:sz w:val="18"/>
                <w:szCs w:val="18"/>
              </w:rPr>
              <w:t>Food not sold or distributed at fundraisers during school hours.</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249045103"/>
              </w:sdtPr>
              <w:sdtEndPr/>
              <w:sdtContent>
                <w:r w:rsidR="00F6498B">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406196391"/>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p>
          <w:p w:rsidR="00030F66" w:rsidRPr="00FB133C" w:rsidRDefault="00030F6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030F66" w:rsidRPr="00FB133C" w:rsidRDefault="00F6498B" w:rsidP="00FB133C">
            <w:pPr>
              <w:spacing w:line="276" w:lineRule="auto"/>
              <w:rPr>
                <w:rFonts w:ascii="Cambria" w:hAnsi="Cambria"/>
                <w:b/>
                <w:sz w:val="18"/>
                <w:szCs w:val="18"/>
              </w:rPr>
            </w:pPr>
            <w:r>
              <w:rPr>
                <w:rFonts w:ascii="Cambria" w:hAnsi="Cambria"/>
                <w:b/>
                <w:sz w:val="18"/>
                <w:szCs w:val="18"/>
              </w:rPr>
              <w:t xml:space="preserve">There are no fundraisers during school hours. </w:t>
            </w:r>
          </w:p>
        </w:tc>
      </w:tr>
      <w:tr w:rsidR="00030F66" w:rsidRPr="00EF128D" w:rsidTr="00353B61">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0"/>
                <w:numId w:val="8"/>
              </w:numPr>
              <w:spacing w:line="276" w:lineRule="auto"/>
              <w:ind w:left="360"/>
              <w:rPr>
                <w:rFonts w:ascii="Cambria" w:hAnsi="Cambria"/>
                <w:b/>
                <w:bCs/>
                <w:sz w:val="18"/>
                <w:szCs w:val="18"/>
              </w:rPr>
            </w:pPr>
            <w:r w:rsidRPr="00EF128D">
              <w:rPr>
                <w:rFonts w:ascii="Cambria" w:hAnsi="Cambria"/>
                <w:bCs/>
                <w:sz w:val="18"/>
                <w:szCs w:val="18"/>
              </w:rPr>
              <w:t>Food sold from fundraisers after school hours is ordered and pre-paid before delivery..</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456300300"/>
              </w:sdtPr>
              <w:sdtEndPr/>
              <w:sdtContent>
                <w:r w:rsidR="00D42394">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376209166"/>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p>
          <w:p w:rsidR="00030F66" w:rsidRPr="00FB133C" w:rsidRDefault="00030F6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030F66" w:rsidRPr="00FB133C" w:rsidRDefault="00D42394" w:rsidP="00D42394">
            <w:pPr>
              <w:spacing w:line="276" w:lineRule="auto"/>
              <w:rPr>
                <w:rFonts w:ascii="Cambria" w:hAnsi="Cambria"/>
                <w:b/>
                <w:sz w:val="18"/>
                <w:szCs w:val="18"/>
              </w:rPr>
            </w:pPr>
            <w:r>
              <w:rPr>
                <w:rFonts w:ascii="Cambria" w:hAnsi="Cambria"/>
                <w:b/>
                <w:sz w:val="18"/>
                <w:szCs w:val="18"/>
              </w:rPr>
              <w:t xml:space="preserve">We have sold cookie dough in the past, but I will send a letter to school committees listing other non-food fundraising alternatives. </w:t>
            </w:r>
          </w:p>
        </w:tc>
      </w:tr>
      <w:tr w:rsidR="00030F66" w:rsidRPr="00EF128D" w:rsidTr="00353B61">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0"/>
                <w:numId w:val="8"/>
              </w:numPr>
              <w:spacing w:line="276" w:lineRule="auto"/>
              <w:ind w:left="360"/>
              <w:rPr>
                <w:rFonts w:ascii="Cambria" w:hAnsi="Cambria"/>
                <w:b/>
                <w:bCs/>
                <w:sz w:val="18"/>
                <w:szCs w:val="18"/>
              </w:rPr>
            </w:pPr>
            <w:r w:rsidRPr="00EF128D">
              <w:rPr>
                <w:rFonts w:ascii="Cambria" w:hAnsi="Cambria"/>
                <w:bCs/>
                <w:sz w:val="18"/>
                <w:szCs w:val="18"/>
              </w:rPr>
              <w:t>Our school considers non-food items or activities for fundraisers.</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1565245842"/>
              </w:sdtPr>
              <w:sdtEndPr/>
              <w:sdtContent>
                <w:r w:rsidR="00D42394">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1733506097"/>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p>
          <w:p w:rsidR="00030F66" w:rsidRPr="00FB133C" w:rsidRDefault="00030F6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030F66" w:rsidRPr="00D42394" w:rsidRDefault="00D42394" w:rsidP="00FB133C">
            <w:pPr>
              <w:spacing w:line="276" w:lineRule="auto"/>
              <w:rPr>
                <w:rFonts w:asciiTheme="majorHAnsi" w:hAnsiTheme="majorHAnsi"/>
                <w:b/>
                <w:sz w:val="18"/>
                <w:szCs w:val="18"/>
              </w:rPr>
            </w:pPr>
            <w:r>
              <w:rPr>
                <w:rFonts w:asciiTheme="majorHAnsi" w:hAnsiTheme="majorHAnsi" w:cs="Arial"/>
                <w:b/>
                <w:sz w:val="18"/>
                <w:szCs w:val="20"/>
              </w:rPr>
              <w:t xml:space="preserve">Our school has </w:t>
            </w:r>
            <w:r w:rsidRPr="00D42394">
              <w:rPr>
                <w:rFonts w:asciiTheme="majorHAnsi" w:hAnsiTheme="majorHAnsi" w:cs="Arial"/>
                <w:b/>
                <w:sz w:val="18"/>
                <w:szCs w:val="20"/>
              </w:rPr>
              <w:t>T shirt sales, movi</w:t>
            </w:r>
            <w:r>
              <w:rPr>
                <w:rFonts w:asciiTheme="majorHAnsi" w:hAnsiTheme="majorHAnsi" w:cs="Arial"/>
                <w:b/>
                <w:sz w:val="18"/>
                <w:szCs w:val="20"/>
              </w:rPr>
              <w:t xml:space="preserve">e night, fall carnival, and </w:t>
            </w:r>
            <w:r w:rsidRPr="00D42394">
              <w:rPr>
                <w:rFonts w:asciiTheme="majorHAnsi" w:hAnsiTheme="majorHAnsi" w:cs="Arial"/>
                <w:b/>
                <w:sz w:val="18"/>
                <w:szCs w:val="20"/>
              </w:rPr>
              <w:t>basketball game</w:t>
            </w:r>
            <w:r>
              <w:rPr>
                <w:rFonts w:asciiTheme="majorHAnsi" w:hAnsiTheme="majorHAnsi" w:cs="Arial"/>
                <w:b/>
                <w:sz w:val="18"/>
                <w:szCs w:val="20"/>
              </w:rPr>
              <w:t xml:space="preserve">s for fundraisers. </w:t>
            </w:r>
          </w:p>
        </w:tc>
      </w:tr>
      <w:tr w:rsidR="00030F66" w:rsidRPr="00EF128D" w:rsidTr="00353B61">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0"/>
                <w:numId w:val="5"/>
              </w:numPr>
              <w:spacing w:line="276" w:lineRule="auto"/>
              <w:ind w:left="360"/>
              <w:rPr>
                <w:rFonts w:ascii="Cambria" w:hAnsi="Cambria"/>
                <w:b/>
                <w:bCs/>
                <w:i/>
                <w:sz w:val="18"/>
                <w:szCs w:val="18"/>
              </w:rPr>
            </w:pPr>
            <w:r w:rsidRPr="00EF128D">
              <w:rPr>
                <w:rFonts w:ascii="Cambria" w:hAnsi="Cambria"/>
                <w:b/>
                <w:bCs/>
                <w:i/>
                <w:sz w:val="18"/>
                <w:szCs w:val="18"/>
              </w:rPr>
              <w:t>Concessions</w:t>
            </w:r>
          </w:p>
          <w:p w:rsidR="00030F66" w:rsidRPr="00EF128D" w:rsidRDefault="00030F66" w:rsidP="004B17F7">
            <w:pPr>
              <w:pStyle w:val="ListParagraph"/>
              <w:numPr>
                <w:ilvl w:val="0"/>
                <w:numId w:val="9"/>
              </w:numPr>
              <w:spacing w:line="276" w:lineRule="auto"/>
              <w:ind w:left="360"/>
              <w:rPr>
                <w:rFonts w:ascii="Cambria" w:hAnsi="Cambria"/>
                <w:b/>
                <w:bCs/>
                <w:sz w:val="18"/>
                <w:szCs w:val="18"/>
              </w:rPr>
            </w:pPr>
            <w:r w:rsidRPr="00EF128D">
              <w:rPr>
                <w:rFonts w:ascii="Cambria" w:hAnsi="Cambria"/>
                <w:bCs/>
                <w:sz w:val="18"/>
                <w:szCs w:val="18"/>
              </w:rPr>
              <w:t>Concession stands at after-hours events include at least three nutritious food items that could be sold in a school cafeteria consistent with Policy 3021 and applicable law.  Water is an option.</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2006578658"/>
              </w:sdtPr>
              <w:sdtEndPr/>
              <w:sdtContent>
                <w:r w:rsidR="00020254">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2036074634"/>
              </w:sdtPr>
              <w:sdtEndPr/>
              <w:sdtContent>
                <w:r w:rsidR="00020254">
                  <w:rPr>
                    <w:rFonts w:ascii="MS Gothic" w:eastAsia="MS Gothic" w:hAnsi="MS Gothic" w:hint="eastAsia"/>
                    <w:b/>
                    <w:bCs/>
                    <w:szCs w:val="20"/>
                  </w:rPr>
                  <w:t>☒</w:t>
                </w:r>
              </w:sdtContent>
            </w:sdt>
            <w:r w:rsidR="00353B61" w:rsidRPr="00FB133C">
              <w:rPr>
                <w:rFonts w:ascii="Cambria" w:hAnsi="Cambria"/>
                <w:b/>
                <w:bCs/>
                <w:szCs w:val="20"/>
              </w:rPr>
              <w:t xml:space="preserve">  No</w:t>
            </w:r>
          </w:p>
          <w:p w:rsidR="00030F66" w:rsidRPr="00FB133C" w:rsidRDefault="00030F6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8667B3" w:rsidRDefault="008667B3" w:rsidP="00FB133C">
            <w:pPr>
              <w:spacing w:line="276" w:lineRule="auto"/>
              <w:rPr>
                <w:rFonts w:ascii="Cambria" w:hAnsi="Cambria"/>
                <w:b/>
                <w:sz w:val="18"/>
                <w:szCs w:val="18"/>
              </w:rPr>
            </w:pPr>
          </w:p>
          <w:p w:rsidR="00030F66" w:rsidRPr="00FB133C" w:rsidRDefault="00020254" w:rsidP="00FB133C">
            <w:pPr>
              <w:spacing w:line="276" w:lineRule="auto"/>
              <w:rPr>
                <w:rFonts w:ascii="Cambria" w:hAnsi="Cambria"/>
                <w:b/>
                <w:sz w:val="18"/>
                <w:szCs w:val="18"/>
              </w:rPr>
            </w:pPr>
            <w:r>
              <w:rPr>
                <w:rFonts w:ascii="Cambria" w:hAnsi="Cambria"/>
                <w:b/>
                <w:sz w:val="18"/>
                <w:szCs w:val="18"/>
              </w:rPr>
              <w:t xml:space="preserve">We offered candy bars and soft drinks at our basketball game.  Next year, I will plan better in advance to offer baked chips, pretzels, and water as well as candy bars.  </w:t>
            </w:r>
          </w:p>
        </w:tc>
      </w:tr>
      <w:tr w:rsidR="00030F66" w:rsidRPr="00EF128D" w:rsidTr="00353B61">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0"/>
                <w:numId w:val="5"/>
              </w:numPr>
              <w:spacing w:line="276" w:lineRule="auto"/>
              <w:ind w:left="360"/>
              <w:rPr>
                <w:rFonts w:ascii="Cambria" w:hAnsi="Cambria"/>
                <w:b/>
                <w:bCs/>
                <w:i/>
                <w:sz w:val="18"/>
                <w:szCs w:val="18"/>
              </w:rPr>
            </w:pPr>
            <w:r w:rsidRPr="00EF128D">
              <w:rPr>
                <w:rFonts w:ascii="Cambria" w:hAnsi="Cambria"/>
                <w:b/>
                <w:bCs/>
                <w:i/>
                <w:sz w:val="18"/>
                <w:szCs w:val="18"/>
              </w:rPr>
              <w:t xml:space="preserve">After-School Programs </w:t>
            </w:r>
          </w:p>
          <w:p w:rsidR="00030F66" w:rsidRPr="00EF128D" w:rsidRDefault="00030F66" w:rsidP="004B17F7">
            <w:pPr>
              <w:pStyle w:val="ListParagraph"/>
              <w:numPr>
                <w:ilvl w:val="0"/>
                <w:numId w:val="10"/>
              </w:numPr>
              <w:spacing w:line="276" w:lineRule="auto"/>
              <w:ind w:left="360"/>
              <w:rPr>
                <w:rFonts w:ascii="Cambria" w:hAnsi="Cambria"/>
                <w:b/>
                <w:bCs/>
                <w:sz w:val="18"/>
                <w:szCs w:val="18"/>
              </w:rPr>
            </w:pPr>
            <w:r w:rsidRPr="00EF128D">
              <w:rPr>
                <w:rFonts w:ascii="Cambria" w:hAnsi="Cambria"/>
                <w:bCs/>
                <w:color w:val="000000"/>
                <w:sz w:val="18"/>
                <w:szCs w:val="18"/>
              </w:rPr>
              <w:t>Any snacks provided as part of after-school programs or summer programs operated under the auspices of DPS meets the nutrition standards set forth in Policy 3021 and applicable law</w:t>
            </w:r>
            <w:r w:rsidRPr="00EF128D">
              <w:rPr>
                <w:rFonts w:ascii="Cambria" w:hAnsi="Cambria"/>
                <w:bCs/>
                <w:sz w:val="18"/>
                <w:szCs w:val="18"/>
              </w:rPr>
              <w:t>.</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726615433"/>
              </w:sdtPr>
              <w:sdtEndPr/>
              <w:sdtContent>
                <w:r w:rsidR="00353B61">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1035723446"/>
              </w:sdtPr>
              <w:sdtEndPr/>
              <w:sdtContent>
                <w:r w:rsidR="00020254">
                  <w:rPr>
                    <w:rFonts w:ascii="MS Gothic" w:eastAsia="MS Gothic" w:hAnsi="MS Gothic" w:hint="eastAsia"/>
                    <w:b/>
                    <w:bCs/>
                    <w:szCs w:val="20"/>
                  </w:rPr>
                  <w:t>☒</w:t>
                </w:r>
              </w:sdtContent>
            </w:sdt>
            <w:r w:rsidR="00353B61" w:rsidRPr="00FB133C">
              <w:rPr>
                <w:rFonts w:ascii="Cambria" w:hAnsi="Cambria"/>
                <w:b/>
                <w:bCs/>
                <w:szCs w:val="20"/>
              </w:rPr>
              <w:t xml:space="preserve">  No</w:t>
            </w:r>
          </w:p>
          <w:p w:rsidR="00030F66" w:rsidRPr="00FB133C" w:rsidRDefault="00030F6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030F66" w:rsidRPr="00FB133C" w:rsidRDefault="00315A4E" w:rsidP="00FB133C">
            <w:pPr>
              <w:spacing w:line="276" w:lineRule="auto"/>
              <w:rPr>
                <w:rFonts w:ascii="Cambria" w:hAnsi="Cambria"/>
                <w:b/>
                <w:sz w:val="18"/>
                <w:szCs w:val="18"/>
              </w:rPr>
            </w:pPr>
            <w:r>
              <w:rPr>
                <w:rFonts w:ascii="Cambria" w:hAnsi="Cambria"/>
                <w:b/>
                <w:sz w:val="18"/>
                <w:szCs w:val="18"/>
              </w:rPr>
              <w:t xml:space="preserve">Part of the introduction to these programs will focus on tutorials related to healthy snacks and what parents can and cannot bring during after-school or summer programs.  </w:t>
            </w:r>
          </w:p>
        </w:tc>
      </w:tr>
      <w:tr w:rsidR="00030F66" w:rsidRPr="00EF128D" w:rsidTr="00353B61">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0"/>
                <w:numId w:val="5"/>
              </w:numPr>
              <w:spacing w:line="276" w:lineRule="auto"/>
              <w:ind w:left="360"/>
              <w:rPr>
                <w:rFonts w:ascii="Cambria" w:hAnsi="Cambria"/>
                <w:b/>
                <w:bCs/>
                <w:i/>
                <w:sz w:val="18"/>
                <w:szCs w:val="18"/>
              </w:rPr>
            </w:pPr>
            <w:r>
              <w:rPr>
                <w:rFonts w:ascii="Cambria" w:hAnsi="Cambria"/>
                <w:b/>
                <w:bCs/>
                <w:i/>
                <w:sz w:val="18"/>
                <w:szCs w:val="18"/>
              </w:rPr>
              <w:t>Community and Parent I</w:t>
            </w:r>
            <w:r w:rsidRPr="00EF128D">
              <w:rPr>
                <w:rFonts w:ascii="Cambria" w:hAnsi="Cambria"/>
                <w:b/>
                <w:bCs/>
                <w:i/>
                <w:sz w:val="18"/>
                <w:szCs w:val="18"/>
              </w:rPr>
              <w:t>nvolvement</w:t>
            </w:r>
          </w:p>
          <w:p w:rsidR="00030F66" w:rsidRPr="00EF128D" w:rsidRDefault="00030F66" w:rsidP="004B17F7">
            <w:pPr>
              <w:pStyle w:val="ListParagraph"/>
              <w:numPr>
                <w:ilvl w:val="0"/>
                <w:numId w:val="11"/>
              </w:numPr>
              <w:spacing w:line="276" w:lineRule="auto"/>
              <w:ind w:left="360"/>
              <w:rPr>
                <w:rFonts w:ascii="Cambria" w:hAnsi="Cambria"/>
                <w:b/>
                <w:bCs/>
                <w:sz w:val="18"/>
                <w:szCs w:val="18"/>
              </w:rPr>
            </w:pPr>
            <w:r w:rsidRPr="00EF128D">
              <w:rPr>
                <w:rFonts w:ascii="Cambria" w:hAnsi="Cambria"/>
                <w:bCs/>
                <w:color w:val="000000"/>
                <w:sz w:val="18"/>
                <w:szCs w:val="18"/>
              </w:rPr>
              <w:t>Groups using DPS facilities are informed of the district’s wellness policy and strongly encouraged to adhere to it while on school property</w:t>
            </w:r>
            <w:r w:rsidRPr="00EF128D">
              <w:rPr>
                <w:rFonts w:ascii="Cambria" w:hAnsi="Cambria"/>
                <w:bCs/>
                <w:sz w:val="18"/>
                <w:szCs w:val="18"/>
              </w:rPr>
              <w:t>.</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81462826"/>
              </w:sdtPr>
              <w:sdtEndPr/>
              <w:sdtContent>
                <w:r w:rsidR="00315A4E">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55784898"/>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p>
          <w:p w:rsidR="00030F66" w:rsidRPr="00FB133C" w:rsidRDefault="00030F6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030F66" w:rsidRPr="00FB133C" w:rsidRDefault="00315A4E" w:rsidP="00315A4E">
            <w:pPr>
              <w:spacing w:line="276" w:lineRule="auto"/>
              <w:rPr>
                <w:rFonts w:ascii="Cambria" w:hAnsi="Cambria"/>
                <w:b/>
                <w:sz w:val="18"/>
                <w:szCs w:val="18"/>
              </w:rPr>
            </w:pPr>
            <w:r>
              <w:rPr>
                <w:rFonts w:ascii="Cambria" w:hAnsi="Cambria"/>
                <w:b/>
                <w:sz w:val="18"/>
                <w:szCs w:val="18"/>
              </w:rPr>
              <w:t xml:space="preserve">Groups using our facilities after school are informed of the district’s wellness policy; however, they do not always abide by it.  We will provide tutorials at our Open House at the beginning of the year related to healthy snacks and what parents can and cannot bring into the school.    </w:t>
            </w:r>
          </w:p>
        </w:tc>
      </w:tr>
      <w:tr w:rsidR="00030F66" w:rsidRPr="00EF128D" w:rsidTr="00353B61">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0"/>
                <w:numId w:val="11"/>
              </w:numPr>
              <w:spacing w:line="276" w:lineRule="auto"/>
              <w:ind w:left="360"/>
              <w:rPr>
                <w:rFonts w:ascii="Cambria" w:hAnsi="Cambria"/>
                <w:b/>
                <w:bCs/>
                <w:sz w:val="18"/>
                <w:szCs w:val="18"/>
              </w:rPr>
            </w:pPr>
            <w:r w:rsidRPr="00EF128D">
              <w:rPr>
                <w:rFonts w:ascii="Cambria" w:hAnsi="Cambria"/>
                <w:bCs/>
                <w:color w:val="000000"/>
                <w:sz w:val="18"/>
                <w:szCs w:val="18"/>
              </w:rPr>
              <w:t>Athletic Boosters, PTSA, and other school-affiliated groups are notified of the wellness policy and encouraged to comply with the district nutrition standards</w:t>
            </w:r>
            <w:r w:rsidRPr="00EF128D">
              <w:rPr>
                <w:rFonts w:ascii="Cambria" w:hAnsi="Cambria"/>
                <w:bCs/>
                <w:sz w:val="18"/>
                <w:szCs w:val="18"/>
              </w:rPr>
              <w:t>.</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156499133"/>
              </w:sdtPr>
              <w:sdtEndPr/>
              <w:sdtContent>
                <w:r w:rsidR="00315A4E">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1315841984"/>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p>
          <w:p w:rsidR="00030F66" w:rsidRPr="00FB133C" w:rsidRDefault="00030F6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030F66" w:rsidRPr="00FB133C" w:rsidRDefault="00315A4E" w:rsidP="00FB133C">
            <w:pPr>
              <w:spacing w:line="276" w:lineRule="auto"/>
              <w:rPr>
                <w:rFonts w:ascii="Cambria" w:hAnsi="Cambria"/>
                <w:b/>
                <w:sz w:val="18"/>
                <w:szCs w:val="18"/>
              </w:rPr>
            </w:pPr>
            <w:r>
              <w:rPr>
                <w:rFonts w:ascii="Cambria" w:hAnsi="Cambria"/>
                <w:b/>
                <w:sz w:val="18"/>
                <w:szCs w:val="18"/>
              </w:rPr>
              <w:t xml:space="preserve">All school-affiliated groups are notified of the wellness policy and encouraged to comply with the district nutrition standards.  </w:t>
            </w:r>
          </w:p>
        </w:tc>
      </w:tr>
    </w:tbl>
    <w:p w:rsidR="008E7F5C" w:rsidRPr="00394E31" w:rsidRDefault="008E7F5C" w:rsidP="00366672">
      <w:pPr>
        <w:spacing w:line="360" w:lineRule="auto"/>
        <w:rPr>
          <w:rFonts w:ascii="Cambria" w:hAnsi="Cambria"/>
          <w:sz w:val="6"/>
          <w:szCs w:val="6"/>
        </w:rPr>
      </w:pPr>
    </w:p>
    <w:tbl>
      <w:tblPr>
        <w:tblW w:w="957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80" w:firstRow="0" w:lastRow="0" w:firstColumn="1" w:lastColumn="0" w:noHBand="0" w:noVBand="0"/>
      </w:tblPr>
      <w:tblGrid>
        <w:gridCol w:w="3438"/>
        <w:gridCol w:w="1710"/>
        <w:gridCol w:w="4410"/>
        <w:gridCol w:w="18"/>
      </w:tblGrid>
      <w:tr w:rsidR="00030F66" w:rsidRPr="00EF128D" w:rsidTr="001979A6">
        <w:tc>
          <w:tcPr>
            <w:tcW w:w="9576"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30F66" w:rsidRPr="00EF128D" w:rsidRDefault="00030F66" w:rsidP="00366672">
            <w:pPr>
              <w:rPr>
                <w:rFonts w:ascii="Cambria" w:hAnsi="Cambria"/>
                <w:b/>
                <w:bCs/>
                <w:sz w:val="22"/>
              </w:rPr>
            </w:pPr>
          </w:p>
          <w:p w:rsidR="00030F66" w:rsidRPr="00EF128D" w:rsidRDefault="00030F66" w:rsidP="00366672">
            <w:pPr>
              <w:rPr>
                <w:rFonts w:ascii="Cambria" w:hAnsi="Cambria"/>
                <w:b/>
                <w:bCs/>
                <w:sz w:val="22"/>
              </w:rPr>
            </w:pPr>
            <w:r w:rsidRPr="00EF128D">
              <w:rPr>
                <w:rFonts w:ascii="Cambria" w:hAnsi="Cambria"/>
                <w:b/>
                <w:bCs/>
                <w:sz w:val="22"/>
                <w:szCs w:val="22"/>
              </w:rPr>
              <w:t>3021.5  Food Safety/Food Security</w:t>
            </w:r>
          </w:p>
        </w:tc>
      </w:tr>
      <w:tr w:rsidR="00353B61" w:rsidRPr="00FB133C" w:rsidTr="00982B63">
        <w:trPr>
          <w:gridAfter w:val="1"/>
          <w:wAfter w:w="18" w:type="dxa"/>
        </w:trPr>
        <w:tc>
          <w:tcPr>
            <w:tcW w:w="3438" w:type="dxa"/>
            <w:tcBorders>
              <w:top w:val="single" w:sz="4" w:space="0" w:color="auto"/>
              <w:left w:val="single" w:sz="4" w:space="0" w:color="auto"/>
              <w:bottom w:val="single" w:sz="4" w:space="0" w:color="auto"/>
              <w:right w:val="single" w:sz="4" w:space="0" w:color="auto"/>
            </w:tcBorders>
            <w:shd w:val="clear" w:color="auto" w:fill="FFFFFF"/>
          </w:tcPr>
          <w:p w:rsidR="00353B61" w:rsidRPr="00FB133C" w:rsidRDefault="00353B61" w:rsidP="00353B61">
            <w:pPr>
              <w:spacing w:line="276" w:lineRule="auto"/>
              <w:rPr>
                <w:rFonts w:ascii="Cambria" w:hAnsi="Cambria"/>
                <w:b/>
                <w:szCs w:val="20"/>
              </w:rPr>
            </w:pPr>
            <w:r w:rsidRPr="00FB133C">
              <w:rPr>
                <w:rFonts w:ascii="Cambria" w:hAnsi="Cambria"/>
                <w:b/>
                <w:szCs w:val="20"/>
              </w:rPr>
              <w:t>Policy Requirement</w:t>
            </w:r>
          </w:p>
          <w:p w:rsidR="00353B61" w:rsidRPr="00FB133C" w:rsidRDefault="00353B61" w:rsidP="00353B61">
            <w:pPr>
              <w:spacing w:line="276" w:lineRule="auto"/>
              <w:rPr>
                <w:rFonts w:ascii="Cambria" w:hAnsi="Cambria"/>
                <w:b/>
                <w:bCs/>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353B61" w:rsidRPr="00FB133C" w:rsidRDefault="00353B61" w:rsidP="00353B61">
            <w:pPr>
              <w:spacing w:line="276" w:lineRule="auto"/>
              <w:rPr>
                <w:rFonts w:ascii="Cambria" w:hAnsi="Cambria"/>
                <w:b/>
                <w:szCs w:val="20"/>
              </w:rPr>
            </w:pPr>
            <w:r w:rsidRPr="00FB133C">
              <w:rPr>
                <w:rFonts w:ascii="Cambria" w:hAnsi="Cambria"/>
                <w:b/>
                <w:szCs w:val="20"/>
              </w:rPr>
              <w:t>Compliant</w:t>
            </w:r>
            <w:r w:rsidR="00982B63">
              <w:rPr>
                <w:rFonts w:ascii="Cambria" w:hAnsi="Cambria"/>
                <w:b/>
                <w:szCs w:val="20"/>
              </w:rPr>
              <w:t xml:space="preserve"> as of May 15</w:t>
            </w:r>
            <w:r w:rsidR="00982B63" w:rsidRPr="00982B63">
              <w:rPr>
                <w:rFonts w:ascii="Cambria" w:hAnsi="Cambria"/>
                <w:b/>
                <w:szCs w:val="20"/>
                <w:vertAlign w:val="superscript"/>
              </w:rPr>
              <w:t>th</w:t>
            </w:r>
            <w:r w:rsidR="00982B63">
              <w:rPr>
                <w:rFonts w:ascii="Cambria" w:hAnsi="Cambria"/>
                <w:b/>
                <w:szCs w:val="20"/>
              </w:rPr>
              <w:t>, 2013</w:t>
            </w:r>
          </w:p>
        </w:tc>
        <w:tc>
          <w:tcPr>
            <w:tcW w:w="4410" w:type="dxa"/>
            <w:tcBorders>
              <w:top w:val="single" w:sz="4" w:space="0" w:color="auto"/>
              <w:left w:val="single" w:sz="4" w:space="0" w:color="B3CC82"/>
              <w:bottom w:val="single" w:sz="4" w:space="0" w:color="auto"/>
              <w:right w:val="single" w:sz="4" w:space="0" w:color="auto"/>
            </w:tcBorders>
            <w:shd w:val="clear" w:color="auto" w:fill="FFFFFF"/>
          </w:tcPr>
          <w:p w:rsidR="00353B61" w:rsidRDefault="00353B61" w:rsidP="00353B61">
            <w:pPr>
              <w:spacing w:line="276" w:lineRule="auto"/>
              <w:rPr>
                <w:rFonts w:ascii="Cambria" w:hAnsi="Cambria"/>
                <w:b/>
                <w:szCs w:val="20"/>
              </w:rPr>
            </w:pPr>
            <w:r w:rsidRPr="00FB133C">
              <w:rPr>
                <w:rFonts w:ascii="Cambria" w:hAnsi="Cambria"/>
                <w:b/>
                <w:szCs w:val="20"/>
              </w:rPr>
              <w:t>Action Steps Taken to Reach  Compliance</w:t>
            </w:r>
          </w:p>
          <w:p w:rsidR="00046187" w:rsidRPr="00FB133C" w:rsidRDefault="00046187" w:rsidP="00353B61">
            <w:pPr>
              <w:spacing w:line="276" w:lineRule="auto"/>
              <w:rPr>
                <w:rFonts w:ascii="Cambria" w:hAnsi="Cambria"/>
                <w:b/>
                <w:szCs w:val="20"/>
              </w:rPr>
            </w:pPr>
            <w:r>
              <w:rPr>
                <w:rFonts w:ascii="Cambria" w:hAnsi="Cambria"/>
                <w:b/>
                <w:szCs w:val="20"/>
              </w:rPr>
              <w:t xml:space="preserve">        </w:t>
            </w:r>
            <w:r>
              <w:rPr>
                <w:rFonts w:ascii="Cambria" w:hAnsi="Cambria"/>
                <w:b/>
                <w:sz w:val="18"/>
                <w:szCs w:val="18"/>
              </w:rPr>
              <w:t>(also note any barriers to full compliance)</w:t>
            </w:r>
          </w:p>
        </w:tc>
      </w:tr>
      <w:tr w:rsidR="00353B61" w:rsidRPr="00EF128D" w:rsidTr="00982B63">
        <w:tc>
          <w:tcPr>
            <w:tcW w:w="3438" w:type="dxa"/>
            <w:tcBorders>
              <w:top w:val="single" w:sz="4" w:space="0" w:color="auto"/>
              <w:left w:val="single" w:sz="4" w:space="0" w:color="B3CC82"/>
              <w:bottom w:val="single" w:sz="4" w:space="0" w:color="auto"/>
            </w:tcBorders>
          </w:tcPr>
          <w:p w:rsidR="00353B61" w:rsidRPr="00EF128D" w:rsidRDefault="00353B61" w:rsidP="004B17F7">
            <w:pPr>
              <w:pStyle w:val="ListParagraph"/>
              <w:numPr>
                <w:ilvl w:val="0"/>
                <w:numId w:val="12"/>
              </w:numPr>
              <w:spacing w:line="276" w:lineRule="auto"/>
              <w:ind w:left="360"/>
              <w:rPr>
                <w:rFonts w:ascii="Cambria" w:hAnsi="Cambria"/>
                <w:b/>
                <w:bCs/>
                <w:sz w:val="18"/>
                <w:szCs w:val="18"/>
              </w:rPr>
            </w:pPr>
            <w:r w:rsidRPr="00EF128D">
              <w:rPr>
                <w:rFonts w:ascii="Cambria" w:hAnsi="Cambria"/>
                <w:bCs/>
                <w:sz w:val="18"/>
                <w:szCs w:val="18"/>
              </w:rPr>
              <w:t>Our school is responsible for overseeing compliance with Policy 3021.5 with respect to parent-provided snacks and other foods brought from outside the school and served to multiple student</w:t>
            </w:r>
            <w:r>
              <w:rPr>
                <w:rFonts w:ascii="Cambria" w:hAnsi="Cambria"/>
                <w:bCs/>
                <w:sz w:val="18"/>
                <w:szCs w:val="18"/>
              </w:rPr>
              <w:t>s</w:t>
            </w:r>
            <w:r w:rsidRPr="00EF128D">
              <w:rPr>
                <w:rFonts w:ascii="Cambria" w:hAnsi="Cambria"/>
                <w:bCs/>
                <w:sz w:val="18"/>
                <w:szCs w:val="18"/>
              </w:rPr>
              <w:t>.</w:t>
            </w:r>
          </w:p>
        </w:tc>
        <w:tc>
          <w:tcPr>
            <w:tcW w:w="1710" w:type="dxa"/>
            <w:tcBorders>
              <w:top w:val="single" w:sz="4" w:space="0" w:color="auto"/>
              <w:bottom w:val="single" w:sz="4" w:space="0" w:color="auto"/>
            </w:tcBorders>
            <w:vAlign w:val="center"/>
          </w:tcPr>
          <w:p w:rsidR="00353B61" w:rsidRPr="00EF128D" w:rsidRDefault="00353B61" w:rsidP="00353B61">
            <w:pPr>
              <w:pStyle w:val="ListParagraph"/>
              <w:spacing w:line="276" w:lineRule="auto"/>
              <w:ind w:left="820"/>
              <w:jc w:val="center"/>
              <w:rPr>
                <w:rFonts w:ascii="Cambria" w:hAnsi="Cambria"/>
                <w:b/>
                <w:sz w:val="18"/>
                <w:szCs w:val="18"/>
              </w:rPr>
            </w:pPr>
          </w:p>
          <w:p w:rsidR="00353B61" w:rsidRDefault="00FF4E3B" w:rsidP="00353B61">
            <w:pPr>
              <w:spacing w:line="276" w:lineRule="auto"/>
              <w:jc w:val="center"/>
              <w:rPr>
                <w:rFonts w:ascii="Cambria" w:hAnsi="Cambria"/>
                <w:b/>
                <w:bCs/>
                <w:szCs w:val="20"/>
              </w:rPr>
            </w:pPr>
            <w:sdt>
              <w:sdtPr>
                <w:rPr>
                  <w:rFonts w:ascii="Cambria" w:hAnsi="Cambria"/>
                  <w:b/>
                  <w:bCs/>
                  <w:szCs w:val="20"/>
                </w:rPr>
                <w:id w:val="1274053123"/>
              </w:sdtPr>
              <w:sdtEndPr/>
              <w:sdtContent>
                <w:r w:rsidR="00315A4E">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324631607"/>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p>
          <w:p w:rsidR="00353B61" w:rsidRPr="00FB133C" w:rsidRDefault="00353B61" w:rsidP="00353B61">
            <w:pPr>
              <w:spacing w:line="276" w:lineRule="auto"/>
              <w:jc w:val="center"/>
              <w:rPr>
                <w:rFonts w:ascii="Cambria" w:hAnsi="Cambria"/>
                <w:b/>
                <w:sz w:val="18"/>
                <w:szCs w:val="18"/>
              </w:rPr>
            </w:pPr>
          </w:p>
        </w:tc>
        <w:tc>
          <w:tcPr>
            <w:tcW w:w="4428" w:type="dxa"/>
            <w:gridSpan w:val="2"/>
            <w:tcBorders>
              <w:top w:val="single" w:sz="4" w:space="0" w:color="auto"/>
              <w:bottom w:val="single" w:sz="4" w:space="0" w:color="auto"/>
            </w:tcBorders>
          </w:tcPr>
          <w:p w:rsidR="00353B61" w:rsidRPr="00EF128D" w:rsidRDefault="008667B3" w:rsidP="008667B3">
            <w:pPr>
              <w:pStyle w:val="ListParagraph"/>
              <w:spacing w:line="276" w:lineRule="auto"/>
              <w:ind w:left="72"/>
              <w:rPr>
                <w:rFonts w:ascii="Cambria" w:hAnsi="Cambria"/>
                <w:b/>
                <w:sz w:val="18"/>
                <w:szCs w:val="18"/>
              </w:rPr>
            </w:pPr>
            <w:r>
              <w:rPr>
                <w:rFonts w:ascii="Cambria" w:hAnsi="Cambria"/>
                <w:b/>
                <w:sz w:val="18"/>
                <w:szCs w:val="18"/>
              </w:rPr>
              <w:t>A l</w:t>
            </w:r>
            <w:r w:rsidR="00A31DA2" w:rsidRPr="003701E9">
              <w:rPr>
                <w:rFonts w:ascii="Cambria" w:hAnsi="Cambria"/>
                <w:b/>
                <w:sz w:val="18"/>
                <w:szCs w:val="18"/>
              </w:rPr>
              <w:t>etter</w:t>
            </w:r>
            <w:r>
              <w:rPr>
                <w:rFonts w:ascii="Cambria" w:hAnsi="Cambria"/>
                <w:b/>
                <w:sz w:val="18"/>
                <w:szCs w:val="18"/>
              </w:rPr>
              <w:t xml:space="preserve"> is</w:t>
            </w:r>
            <w:r w:rsidR="00A31DA2" w:rsidRPr="003701E9">
              <w:rPr>
                <w:rFonts w:ascii="Cambria" w:hAnsi="Cambria"/>
                <w:b/>
                <w:sz w:val="18"/>
                <w:szCs w:val="18"/>
              </w:rPr>
              <w:t xml:space="preserve"> sent to parents </w:t>
            </w:r>
            <w:r w:rsidR="00A31DA2">
              <w:rPr>
                <w:rFonts w:ascii="Cambria" w:hAnsi="Cambria"/>
                <w:b/>
                <w:sz w:val="18"/>
                <w:szCs w:val="18"/>
              </w:rPr>
              <w:t>monthly</w:t>
            </w:r>
            <w:r>
              <w:rPr>
                <w:rFonts w:ascii="Cambria" w:hAnsi="Cambria"/>
                <w:b/>
                <w:sz w:val="18"/>
                <w:szCs w:val="18"/>
              </w:rPr>
              <w:t xml:space="preserve"> that</w:t>
            </w:r>
            <w:r w:rsidR="00315A4E">
              <w:rPr>
                <w:rFonts w:ascii="Cambria" w:hAnsi="Cambria"/>
                <w:b/>
                <w:sz w:val="18"/>
                <w:szCs w:val="18"/>
              </w:rPr>
              <w:t xml:space="preserve"> tells them what snacks they can bring into the school.  Parents have been asked to take non-compliant food items out of the school because they aren’t allowed.  </w:t>
            </w:r>
          </w:p>
        </w:tc>
      </w:tr>
      <w:tr w:rsidR="00353B61" w:rsidRPr="00EF128D" w:rsidTr="00982B63">
        <w:tc>
          <w:tcPr>
            <w:tcW w:w="3438" w:type="dxa"/>
            <w:tcBorders>
              <w:top w:val="single" w:sz="4" w:space="0" w:color="auto"/>
              <w:left w:val="single" w:sz="4" w:space="0" w:color="B3CC82"/>
              <w:bottom w:val="single" w:sz="4" w:space="0" w:color="auto"/>
            </w:tcBorders>
          </w:tcPr>
          <w:p w:rsidR="00353B61" w:rsidRPr="00EF128D" w:rsidRDefault="00353B61" w:rsidP="00394E31">
            <w:pPr>
              <w:pStyle w:val="ListParagraph"/>
              <w:numPr>
                <w:ilvl w:val="0"/>
                <w:numId w:val="12"/>
              </w:numPr>
              <w:spacing w:line="276" w:lineRule="auto"/>
              <w:ind w:left="360"/>
              <w:rPr>
                <w:rFonts w:ascii="Cambria" w:hAnsi="Cambria"/>
                <w:b/>
                <w:bCs/>
                <w:sz w:val="18"/>
                <w:szCs w:val="18"/>
              </w:rPr>
            </w:pPr>
            <w:r w:rsidRPr="00EF128D">
              <w:rPr>
                <w:rFonts w:ascii="Cambria" w:hAnsi="Cambria"/>
                <w:bCs/>
                <w:sz w:val="18"/>
                <w:szCs w:val="18"/>
              </w:rPr>
              <w:t>Foods brought to school by stude</w:t>
            </w:r>
            <w:r w:rsidR="00394E31">
              <w:rPr>
                <w:rFonts w:ascii="Cambria" w:hAnsi="Cambria"/>
                <w:bCs/>
                <w:sz w:val="18"/>
                <w:szCs w:val="18"/>
              </w:rPr>
              <w:t>nts/parents/</w:t>
            </w:r>
            <w:r w:rsidRPr="00EF128D">
              <w:rPr>
                <w:rFonts w:ascii="Cambria" w:hAnsi="Cambria"/>
                <w:bCs/>
                <w:sz w:val="18"/>
                <w:szCs w:val="18"/>
              </w:rPr>
              <w:t xml:space="preserve"> community members to feed more than </w:t>
            </w:r>
            <w:r w:rsidR="00394E31">
              <w:rPr>
                <w:rFonts w:ascii="Cambria" w:hAnsi="Cambria"/>
                <w:bCs/>
                <w:sz w:val="18"/>
                <w:szCs w:val="18"/>
              </w:rPr>
              <w:t>1</w:t>
            </w:r>
            <w:r w:rsidRPr="00EF128D">
              <w:rPr>
                <w:rFonts w:ascii="Cambria" w:hAnsi="Cambria"/>
                <w:bCs/>
                <w:sz w:val="18"/>
                <w:szCs w:val="18"/>
              </w:rPr>
              <w:t xml:space="preserve"> child during school hours or at school-sponsored events meet </w:t>
            </w:r>
            <w:r w:rsidR="00394E31" w:rsidRPr="00EF128D">
              <w:rPr>
                <w:rFonts w:ascii="Cambria" w:hAnsi="Cambria"/>
                <w:bCs/>
                <w:sz w:val="18"/>
                <w:szCs w:val="18"/>
              </w:rPr>
              <w:t xml:space="preserve">Policy 3021.5 </w:t>
            </w:r>
            <w:r w:rsidR="00394E31">
              <w:rPr>
                <w:rFonts w:ascii="Cambria" w:hAnsi="Cambria"/>
                <w:bCs/>
                <w:sz w:val="18"/>
                <w:szCs w:val="18"/>
              </w:rPr>
              <w:t xml:space="preserve">requirements </w:t>
            </w:r>
            <w:r w:rsidRPr="00EF128D">
              <w:rPr>
                <w:rFonts w:ascii="Cambria" w:hAnsi="Cambria"/>
                <w:bCs/>
                <w:sz w:val="18"/>
                <w:szCs w:val="18"/>
              </w:rPr>
              <w:t>and consist only of one or more of the foll</w:t>
            </w:r>
            <w:r w:rsidR="00394E31">
              <w:rPr>
                <w:rFonts w:ascii="Cambria" w:hAnsi="Cambria"/>
                <w:bCs/>
                <w:sz w:val="18"/>
                <w:szCs w:val="18"/>
              </w:rPr>
              <w:t>owing: Peelable whole fruits/veg</w:t>
            </w:r>
            <w:r w:rsidRPr="00EF128D">
              <w:rPr>
                <w:rFonts w:ascii="Cambria" w:hAnsi="Cambria"/>
                <w:bCs/>
                <w:sz w:val="18"/>
                <w:szCs w:val="18"/>
              </w:rPr>
              <w:t xml:space="preserve">; Unpeelable whole </w:t>
            </w:r>
            <w:r w:rsidR="00394E31">
              <w:rPr>
                <w:rFonts w:ascii="Cambria" w:hAnsi="Cambria"/>
                <w:bCs/>
                <w:sz w:val="18"/>
                <w:szCs w:val="18"/>
              </w:rPr>
              <w:t xml:space="preserve">fruit/ veg that are both pre-washed/ </w:t>
            </w:r>
            <w:r w:rsidRPr="00EF128D">
              <w:rPr>
                <w:rFonts w:ascii="Cambria" w:hAnsi="Cambria"/>
                <w:bCs/>
                <w:sz w:val="18"/>
                <w:szCs w:val="18"/>
              </w:rPr>
              <w:t>washed on site; Bottl</w:t>
            </w:r>
            <w:r w:rsidR="00394E31">
              <w:rPr>
                <w:rFonts w:ascii="Cambria" w:hAnsi="Cambria"/>
                <w:bCs/>
                <w:sz w:val="18"/>
                <w:szCs w:val="18"/>
              </w:rPr>
              <w:t>ed water; Pre-packaged foods/</w:t>
            </w:r>
            <w:r w:rsidRPr="00EF128D">
              <w:rPr>
                <w:rFonts w:ascii="Cambria" w:hAnsi="Cambria"/>
                <w:bCs/>
                <w:sz w:val="18"/>
                <w:szCs w:val="18"/>
              </w:rPr>
              <w:t>fo</w:t>
            </w:r>
            <w:r w:rsidR="00394E31">
              <w:rPr>
                <w:rFonts w:ascii="Cambria" w:hAnsi="Cambria"/>
                <w:bCs/>
                <w:sz w:val="18"/>
                <w:szCs w:val="18"/>
              </w:rPr>
              <w:t>ods prepared by a restaurant/</w:t>
            </w:r>
            <w:r w:rsidRPr="00EF128D">
              <w:rPr>
                <w:rFonts w:ascii="Cambria" w:hAnsi="Cambria"/>
                <w:bCs/>
                <w:sz w:val="18"/>
                <w:szCs w:val="18"/>
              </w:rPr>
              <w:t>catering service that m</w:t>
            </w:r>
            <w:r w:rsidR="00394E31">
              <w:rPr>
                <w:rFonts w:ascii="Cambria" w:hAnsi="Cambria"/>
                <w:bCs/>
                <w:sz w:val="18"/>
                <w:szCs w:val="18"/>
              </w:rPr>
              <w:t xml:space="preserve">eets all applicable food safety/ </w:t>
            </w:r>
            <w:r w:rsidRPr="00EF128D">
              <w:rPr>
                <w:rFonts w:ascii="Cambria" w:hAnsi="Cambria"/>
                <w:bCs/>
                <w:sz w:val="18"/>
                <w:szCs w:val="18"/>
              </w:rPr>
              <w:t xml:space="preserve">sanitation requirements; and/or Any other foods approved in advance by </w:t>
            </w:r>
            <w:r w:rsidR="00394E31">
              <w:rPr>
                <w:rFonts w:ascii="Cambria" w:hAnsi="Cambria"/>
                <w:bCs/>
                <w:sz w:val="18"/>
                <w:szCs w:val="18"/>
              </w:rPr>
              <w:t>principal/</w:t>
            </w:r>
            <w:r w:rsidRPr="00EF128D">
              <w:rPr>
                <w:rFonts w:ascii="Cambria" w:hAnsi="Cambria"/>
                <w:bCs/>
                <w:sz w:val="18"/>
                <w:szCs w:val="18"/>
              </w:rPr>
              <w:t>principal’s designee.</w:t>
            </w:r>
          </w:p>
        </w:tc>
        <w:tc>
          <w:tcPr>
            <w:tcW w:w="1710" w:type="dxa"/>
            <w:tcBorders>
              <w:top w:val="single" w:sz="4" w:space="0" w:color="auto"/>
              <w:bottom w:val="single" w:sz="4" w:space="0" w:color="auto"/>
            </w:tcBorders>
            <w:vAlign w:val="center"/>
          </w:tcPr>
          <w:p w:rsidR="00353B61" w:rsidRPr="00EF128D" w:rsidRDefault="00353B61" w:rsidP="00353B61">
            <w:pPr>
              <w:pStyle w:val="ListParagraph"/>
              <w:spacing w:line="276" w:lineRule="auto"/>
              <w:ind w:left="820"/>
              <w:jc w:val="center"/>
              <w:rPr>
                <w:rFonts w:ascii="Cambria" w:hAnsi="Cambria"/>
                <w:b/>
                <w:sz w:val="18"/>
                <w:szCs w:val="18"/>
              </w:rPr>
            </w:pPr>
          </w:p>
          <w:p w:rsidR="00353B61" w:rsidRDefault="00353B61" w:rsidP="00353B61">
            <w:pPr>
              <w:spacing w:line="276" w:lineRule="auto"/>
              <w:jc w:val="center"/>
              <w:rPr>
                <w:rFonts w:ascii="Cambria" w:hAnsi="Cambria"/>
                <w:b/>
                <w:bCs/>
                <w:szCs w:val="20"/>
              </w:rPr>
            </w:pPr>
            <w:r>
              <w:rPr>
                <w:rFonts w:ascii="Cambria" w:hAnsi="Cambria"/>
                <w:b/>
                <w:bCs/>
                <w:szCs w:val="20"/>
              </w:rPr>
              <w:t xml:space="preserve"> </w:t>
            </w:r>
            <w:sdt>
              <w:sdtPr>
                <w:rPr>
                  <w:rFonts w:ascii="Cambria" w:hAnsi="Cambria"/>
                  <w:b/>
                  <w:bCs/>
                  <w:szCs w:val="20"/>
                </w:rPr>
                <w:id w:val="-62266669"/>
              </w:sdtPr>
              <w:sdtEndPr/>
              <w:sdtContent>
                <w:r w:rsidR="00315A4E">
                  <w:rPr>
                    <w:rFonts w:ascii="MS Gothic" w:eastAsia="MS Gothic" w:hAnsi="MS Gothic" w:hint="eastAsia"/>
                    <w:b/>
                    <w:bCs/>
                    <w:szCs w:val="20"/>
                  </w:rPr>
                  <w:t>☒</w:t>
                </w:r>
              </w:sdtContent>
            </w:sdt>
            <w:r w:rsidRPr="00FB133C">
              <w:rPr>
                <w:rFonts w:ascii="Cambria" w:hAnsi="Cambria"/>
                <w:b/>
                <w:bCs/>
                <w:szCs w:val="20"/>
              </w:rPr>
              <w:t xml:space="preserve">  Y</w:t>
            </w:r>
            <w:r>
              <w:rPr>
                <w:rFonts w:ascii="Cambria" w:hAnsi="Cambria"/>
                <w:b/>
                <w:bCs/>
                <w:szCs w:val="20"/>
              </w:rPr>
              <w:t xml:space="preserve">es </w:t>
            </w:r>
            <w:r w:rsidRPr="00FB133C">
              <w:rPr>
                <w:rFonts w:ascii="Cambria" w:hAnsi="Cambria"/>
                <w:b/>
                <w:bCs/>
                <w:szCs w:val="20"/>
              </w:rPr>
              <w:t xml:space="preserve">  </w:t>
            </w:r>
            <w:sdt>
              <w:sdtPr>
                <w:rPr>
                  <w:rFonts w:ascii="Cambria" w:hAnsi="Cambria"/>
                  <w:b/>
                  <w:bCs/>
                  <w:szCs w:val="20"/>
                </w:rPr>
                <w:id w:val="678007101"/>
              </w:sdtPr>
              <w:sdtEndPr/>
              <w:sdtContent>
                <w:r w:rsidR="006467D5">
                  <w:rPr>
                    <w:rFonts w:ascii="MS Gothic" w:eastAsia="MS Gothic" w:hAnsi="MS Gothic" w:hint="eastAsia"/>
                    <w:b/>
                    <w:bCs/>
                    <w:szCs w:val="20"/>
                  </w:rPr>
                  <w:t>☐</w:t>
                </w:r>
              </w:sdtContent>
            </w:sdt>
            <w:r w:rsidRPr="00FB133C">
              <w:rPr>
                <w:rFonts w:ascii="Cambria" w:hAnsi="Cambria"/>
                <w:b/>
                <w:bCs/>
                <w:szCs w:val="20"/>
              </w:rPr>
              <w:t xml:space="preserve">  No</w:t>
            </w:r>
          </w:p>
          <w:p w:rsidR="00353B61" w:rsidRPr="00FB133C" w:rsidRDefault="00353B61" w:rsidP="00353B61">
            <w:pPr>
              <w:spacing w:line="276" w:lineRule="auto"/>
              <w:jc w:val="center"/>
              <w:rPr>
                <w:rFonts w:ascii="Cambria" w:hAnsi="Cambria"/>
                <w:b/>
                <w:sz w:val="18"/>
                <w:szCs w:val="18"/>
              </w:rPr>
            </w:pPr>
          </w:p>
        </w:tc>
        <w:tc>
          <w:tcPr>
            <w:tcW w:w="4428" w:type="dxa"/>
            <w:gridSpan w:val="2"/>
            <w:tcBorders>
              <w:top w:val="single" w:sz="4" w:space="0" w:color="auto"/>
              <w:bottom w:val="single" w:sz="4" w:space="0" w:color="auto"/>
            </w:tcBorders>
          </w:tcPr>
          <w:p w:rsidR="00353B61" w:rsidRDefault="00353B61" w:rsidP="002F1E95">
            <w:pPr>
              <w:pStyle w:val="ListParagraph"/>
              <w:spacing w:line="276" w:lineRule="auto"/>
              <w:ind w:left="72"/>
              <w:rPr>
                <w:rFonts w:ascii="Cambria" w:hAnsi="Cambria"/>
                <w:b/>
                <w:sz w:val="18"/>
                <w:szCs w:val="18"/>
              </w:rPr>
            </w:pPr>
          </w:p>
          <w:p w:rsidR="00315A4E" w:rsidRPr="00EF128D" w:rsidRDefault="00315A4E" w:rsidP="002F1E95">
            <w:pPr>
              <w:pStyle w:val="ListParagraph"/>
              <w:spacing w:line="276" w:lineRule="auto"/>
              <w:ind w:left="72"/>
              <w:rPr>
                <w:rFonts w:ascii="Cambria" w:hAnsi="Cambria"/>
                <w:b/>
                <w:sz w:val="18"/>
                <w:szCs w:val="18"/>
              </w:rPr>
            </w:pPr>
            <w:r>
              <w:rPr>
                <w:rFonts w:ascii="Cambria" w:hAnsi="Cambria"/>
                <w:b/>
                <w:sz w:val="18"/>
                <w:szCs w:val="18"/>
              </w:rPr>
              <w:t xml:space="preserve">The foods that are allowed into the school meet Policy 3021.5.  </w:t>
            </w:r>
          </w:p>
        </w:tc>
      </w:tr>
    </w:tbl>
    <w:p w:rsidR="00030F66" w:rsidRDefault="00030F66" w:rsidP="00366672">
      <w:pPr>
        <w:spacing w:line="360" w:lineRule="auto"/>
        <w:rPr>
          <w:rFonts w:ascii="Cambria" w:hAnsi="Cambria"/>
          <w:sz w:val="6"/>
          <w:szCs w:val="6"/>
        </w:rPr>
      </w:pPr>
    </w:p>
    <w:p w:rsidR="00394E31" w:rsidRPr="00394E31" w:rsidRDefault="00394E31" w:rsidP="00366672">
      <w:pPr>
        <w:spacing w:line="360" w:lineRule="auto"/>
        <w:rPr>
          <w:rFonts w:ascii="Cambria" w:hAnsi="Cambria"/>
          <w:sz w:val="6"/>
          <w:szCs w:val="6"/>
        </w:rPr>
      </w:pPr>
    </w:p>
    <w:tbl>
      <w:tblPr>
        <w:tblW w:w="955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80" w:firstRow="0" w:lastRow="0" w:firstColumn="1" w:lastColumn="0" w:noHBand="0" w:noVBand="0"/>
      </w:tblPr>
      <w:tblGrid>
        <w:gridCol w:w="3348"/>
        <w:gridCol w:w="1710"/>
        <w:gridCol w:w="4500"/>
      </w:tblGrid>
      <w:tr w:rsidR="00030F66" w:rsidRPr="00EF128D" w:rsidTr="001979A6">
        <w:tc>
          <w:tcPr>
            <w:tcW w:w="9558" w:type="dxa"/>
            <w:gridSpan w:val="3"/>
            <w:tcBorders>
              <w:top w:val="single" w:sz="6" w:space="0" w:color="auto"/>
              <w:left w:val="single" w:sz="6" w:space="0" w:color="auto"/>
              <w:bottom w:val="single" w:sz="4" w:space="0" w:color="B3CC82"/>
              <w:right w:val="single" w:sz="6" w:space="0" w:color="auto"/>
            </w:tcBorders>
            <w:shd w:val="clear" w:color="auto" w:fill="C2D69B" w:themeFill="accent3" w:themeFillTint="99"/>
          </w:tcPr>
          <w:p w:rsidR="00030F66" w:rsidRPr="00EF128D" w:rsidRDefault="00030F66" w:rsidP="00366672">
            <w:pPr>
              <w:rPr>
                <w:rFonts w:ascii="Cambria" w:hAnsi="Cambria"/>
                <w:b/>
                <w:bCs/>
                <w:sz w:val="22"/>
              </w:rPr>
            </w:pPr>
          </w:p>
          <w:p w:rsidR="00030F66" w:rsidRPr="00EF128D" w:rsidRDefault="00030F66" w:rsidP="00366672">
            <w:pPr>
              <w:rPr>
                <w:rFonts w:ascii="Cambria" w:hAnsi="Cambria"/>
                <w:b/>
                <w:bCs/>
                <w:sz w:val="22"/>
              </w:rPr>
            </w:pPr>
            <w:r w:rsidRPr="00EF128D">
              <w:rPr>
                <w:rFonts w:ascii="Cambria" w:hAnsi="Cambria"/>
                <w:b/>
                <w:bCs/>
                <w:sz w:val="22"/>
                <w:szCs w:val="22"/>
              </w:rPr>
              <w:t>3021.6  Eating Environment</w:t>
            </w:r>
          </w:p>
        </w:tc>
      </w:tr>
      <w:tr w:rsidR="00353B61" w:rsidRPr="00FB133C" w:rsidTr="00353B61">
        <w:tc>
          <w:tcPr>
            <w:tcW w:w="3348" w:type="dxa"/>
            <w:tcBorders>
              <w:top w:val="single" w:sz="4" w:space="0" w:color="auto"/>
              <w:left w:val="single" w:sz="4" w:space="0" w:color="auto"/>
              <w:bottom w:val="single" w:sz="4" w:space="0" w:color="auto"/>
              <w:right w:val="single" w:sz="4" w:space="0" w:color="auto"/>
            </w:tcBorders>
            <w:shd w:val="clear" w:color="auto" w:fill="FFFFFF"/>
          </w:tcPr>
          <w:p w:rsidR="00353B61" w:rsidRPr="00FB133C" w:rsidRDefault="00353B61" w:rsidP="00353B61">
            <w:pPr>
              <w:spacing w:line="276" w:lineRule="auto"/>
              <w:rPr>
                <w:rFonts w:ascii="Cambria" w:hAnsi="Cambria"/>
                <w:b/>
                <w:szCs w:val="20"/>
              </w:rPr>
            </w:pPr>
            <w:r w:rsidRPr="00FB133C">
              <w:rPr>
                <w:rFonts w:ascii="Cambria" w:hAnsi="Cambria"/>
                <w:b/>
                <w:szCs w:val="20"/>
              </w:rPr>
              <w:t>Policy Requirement</w:t>
            </w:r>
          </w:p>
          <w:p w:rsidR="00353B61" w:rsidRPr="00FB133C" w:rsidRDefault="00353B61" w:rsidP="00353B61">
            <w:pPr>
              <w:spacing w:line="276" w:lineRule="auto"/>
              <w:rPr>
                <w:rFonts w:ascii="Cambria" w:hAnsi="Cambria"/>
                <w:b/>
                <w:bCs/>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353B61" w:rsidRPr="00FB133C" w:rsidRDefault="00353B61" w:rsidP="00353B61">
            <w:pPr>
              <w:spacing w:line="276" w:lineRule="auto"/>
              <w:rPr>
                <w:rFonts w:ascii="Cambria" w:hAnsi="Cambria"/>
                <w:b/>
                <w:szCs w:val="20"/>
              </w:rPr>
            </w:pPr>
            <w:r w:rsidRPr="00FB133C">
              <w:rPr>
                <w:rFonts w:ascii="Cambria" w:hAnsi="Cambria"/>
                <w:b/>
                <w:szCs w:val="20"/>
              </w:rPr>
              <w:t>Compliant</w:t>
            </w:r>
            <w:r w:rsidR="00982B63">
              <w:rPr>
                <w:rFonts w:ascii="Cambria" w:hAnsi="Cambria"/>
                <w:b/>
                <w:szCs w:val="20"/>
              </w:rPr>
              <w:t xml:space="preserve"> as of May 15</w:t>
            </w:r>
            <w:r w:rsidR="00982B63" w:rsidRPr="00982B63">
              <w:rPr>
                <w:rFonts w:ascii="Cambria" w:hAnsi="Cambria"/>
                <w:b/>
                <w:szCs w:val="20"/>
                <w:vertAlign w:val="superscript"/>
              </w:rPr>
              <w:t>th</w:t>
            </w:r>
            <w:r w:rsidR="00982B63">
              <w:rPr>
                <w:rFonts w:ascii="Cambria" w:hAnsi="Cambria"/>
                <w:b/>
                <w:szCs w:val="20"/>
              </w:rPr>
              <w:t>, 2013</w:t>
            </w:r>
          </w:p>
        </w:tc>
        <w:tc>
          <w:tcPr>
            <w:tcW w:w="4500" w:type="dxa"/>
            <w:tcBorders>
              <w:top w:val="single" w:sz="4" w:space="0" w:color="auto"/>
              <w:left w:val="single" w:sz="4" w:space="0" w:color="B3CC82"/>
              <w:bottom w:val="single" w:sz="4" w:space="0" w:color="auto"/>
              <w:right w:val="single" w:sz="4" w:space="0" w:color="auto"/>
            </w:tcBorders>
            <w:shd w:val="clear" w:color="auto" w:fill="FFFFFF"/>
          </w:tcPr>
          <w:p w:rsidR="00353B61" w:rsidRDefault="00353B61" w:rsidP="00353B61">
            <w:pPr>
              <w:spacing w:line="276" w:lineRule="auto"/>
              <w:rPr>
                <w:rFonts w:ascii="Cambria" w:hAnsi="Cambria"/>
                <w:b/>
                <w:szCs w:val="20"/>
              </w:rPr>
            </w:pPr>
            <w:r w:rsidRPr="00FB133C">
              <w:rPr>
                <w:rFonts w:ascii="Cambria" w:hAnsi="Cambria"/>
                <w:b/>
                <w:szCs w:val="20"/>
              </w:rPr>
              <w:t>Action Steps Taken to Reach  Compliance</w:t>
            </w:r>
          </w:p>
          <w:p w:rsidR="00046187" w:rsidRPr="00FB133C" w:rsidRDefault="00046187" w:rsidP="00353B61">
            <w:pPr>
              <w:spacing w:line="276" w:lineRule="auto"/>
              <w:rPr>
                <w:rFonts w:ascii="Cambria" w:hAnsi="Cambria"/>
                <w:b/>
                <w:szCs w:val="20"/>
              </w:rPr>
            </w:pPr>
            <w:r>
              <w:rPr>
                <w:rFonts w:ascii="Cambria" w:hAnsi="Cambria"/>
                <w:b/>
                <w:szCs w:val="20"/>
              </w:rPr>
              <w:t xml:space="preserve">        </w:t>
            </w:r>
            <w:r>
              <w:rPr>
                <w:rFonts w:ascii="Cambria" w:hAnsi="Cambria"/>
                <w:b/>
                <w:sz w:val="18"/>
                <w:szCs w:val="18"/>
              </w:rPr>
              <w:t>(also note any barriers to full compliance)</w:t>
            </w:r>
          </w:p>
        </w:tc>
      </w:tr>
      <w:tr w:rsidR="00030F66" w:rsidRPr="00EF128D" w:rsidTr="00353B61">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0"/>
                <w:numId w:val="13"/>
              </w:numPr>
              <w:spacing w:line="276" w:lineRule="auto"/>
              <w:ind w:left="360"/>
              <w:rPr>
                <w:rFonts w:ascii="Cambria" w:hAnsi="Cambria"/>
                <w:b/>
                <w:bCs/>
                <w:sz w:val="18"/>
                <w:szCs w:val="18"/>
              </w:rPr>
            </w:pPr>
            <w:r w:rsidRPr="00EF128D">
              <w:rPr>
                <w:rFonts w:ascii="Cambria" w:hAnsi="Cambria"/>
                <w:bCs/>
                <w:sz w:val="18"/>
                <w:szCs w:val="18"/>
              </w:rPr>
              <w:t>Students provided a minimum of 25 minutes to eat lunch, to the maximum extent feasible.</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336425580"/>
              </w:sdtPr>
              <w:sdtEndPr/>
              <w:sdtContent>
                <w:r w:rsidR="00A31DA2">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116297550"/>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p>
          <w:p w:rsidR="00030F66" w:rsidRPr="00FB133C" w:rsidRDefault="00030F6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030F66" w:rsidRPr="00FB133C" w:rsidRDefault="00422DA1" w:rsidP="00FB133C">
            <w:pPr>
              <w:spacing w:line="276" w:lineRule="auto"/>
              <w:rPr>
                <w:rFonts w:ascii="Cambria" w:hAnsi="Cambria"/>
                <w:b/>
                <w:sz w:val="18"/>
                <w:szCs w:val="18"/>
              </w:rPr>
            </w:pPr>
            <w:r>
              <w:rPr>
                <w:rFonts w:ascii="Cambria" w:hAnsi="Cambria"/>
                <w:b/>
                <w:sz w:val="18"/>
                <w:szCs w:val="18"/>
              </w:rPr>
              <w:t>Students are provided 25 minutes to eat lunch.</w:t>
            </w:r>
          </w:p>
        </w:tc>
      </w:tr>
      <w:tr w:rsidR="00030F66" w:rsidRPr="00EF128D" w:rsidTr="00353B61">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0"/>
                <w:numId w:val="14"/>
              </w:numPr>
              <w:spacing w:line="276" w:lineRule="auto"/>
              <w:ind w:left="360"/>
              <w:rPr>
                <w:rFonts w:ascii="Cambria" w:hAnsi="Cambria"/>
                <w:b/>
                <w:bCs/>
                <w:sz w:val="18"/>
                <w:szCs w:val="18"/>
              </w:rPr>
            </w:pPr>
            <w:r w:rsidRPr="00EF128D">
              <w:rPr>
                <w:rFonts w:ascii="Cambria" w:hAnsi="Cambria"/>
                <w:bCs/>
                <w:sz w:val="18"/>
                <w:szCs w:val="18"/>
              </w:rPr>
              <w:t>Pleasant and sanitary eating areas available for students and staff, including an overall school environment that encourages students and staff to make healthy food choices.</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1456487081"/>
              </w:sdtPr>
              <w:sdtEndPr/>
              <w:sdtContent>
                <w:r w:rsidR="00A31DA2">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66692200"/>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p>
          <w:p w:rsidR="00030F66" w:rsidRPr="00FB133C" w:rsidRDefault="00030F6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030F66" w:rsidRDefault="00A31DA2" w:rsidP="00FB133C">
            <w:pPr>
              <w:spacing w:line="276" w:lineRule="auto"/>
              <w:rPr>
                <w:rFonts w:ascii="Cambria" w:hAnsi="Cambria"/>
                <w:b/>
                <w:sz w:val="18"/>
                <w:szCs w:val="18"/>
              </w:rPr>
            </w:pPr>
            <w:r>
              <w:rPr>
                <w:rFonts w:ascii="Cambria" w:hAnsi="Cambria"/>
                <w:b/>
                <w:sz w:val="18"/>
                <w:szCs w:val="18"/>
              </w:rPr>
              <w:t xml:space="preserve">There is adequate room in the cafeteria for students and teachers to eat comfortably.  The cafeteria is clean and the food prep areas are sanitized daily.  The </w:t>
            </w:r>
            <w:r w:rsidR="008667B3">
              <w:rPr>
                <w:rFonts w:ascii="Cambria" w:hAnsi="Cambria"/>
                <w:b/>
                <w:sz w:val="18"/>
                <w:szCs w:val="18"/>
              </w:rPr>
              <w:t xml:space="preserve">teacher work room </w:t>
            </w:r>
            <w:r>
              <w:rPr>
                <w:rFonts w:ascii="Cambria" w:hAnsi="Cambria"/>
                <w:b/>
                <w:sz w:val="18"/>
                <w:szCs w:val="18"/>
              </w:rPr>
              <w:t xml:space="preserve"> allows for 6 people to sit at the table</w:t>
            </w:r>
            <w:r w:rsidR="008667B3">
              <w:rPr>
                <w:rFonts w:ascii="Cambria" w:hAnsi="Cambria"/>
                <w:b/>
                <w:sz w:val="18"/>
                <w:szCs w:val="18"/>
              </w:rPr>
              <w:t>.</w:t>
            </w:r>
          </w:p>
          <w:p w:rsidR="00A31DA2" w:rsidRPr="00FB133C" w:rsidRDefault="00096E93" w:rsidP="00FB133C">
            <w:pPr>
              <w:spacing w:line="276" w:lineRule="auto"/>
              <w:rPr>
                <w:rFonts w:ascii="Cambria" w:hAnsi="Cambria"/>
                <w:b/>
                <w:sz w:val="18"/>
                <w:szCs w:val="18"/>
              </w:rPr>
            </w:pPr>
            <w:r>
              <w:rPr>
                <w:rFonts w:ascii="Cambria" w:hAnsi="Cambria"/>
                <w:b/>
                <w:sz w:val="18"/>
                <w:szCs w:val="18"/>
              </w:rPr>
              <w:t>If we can acquire them, m</w:t>
            </w:r>
            <w:r w:rsidR="00A31DA2">
              <w:rPr>
                <w:rFonts w:ascii="Cambria" w:hAnsi="Cambria"/>
                <w:b/>
                <w:sz w:val="18"/>
                <w:szCs w:val="18"/>
              </w:rPr>
              <w:t xml:space="preserve">ore posters and pictures of healthy eating choices will be posted around the school next year.  </w:t>
            </w:r>
          </w:p>
        </w:tc>
      </w:tr>
      <w:tr w:rsidR="00030F66" w:rsidRPr="00EF128D" w:rsidTr="00353B61">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0"/>
                <w:numId w:val="14"/>
              </w:numPr>
              <w:spacing w:line="276" w:lineRule="auto"/>
              <w:ind w:left="360"/>
              <w:rPr>
                <w:rFonts w:ascii="Cambria" w:hAnsi="Cambria"/>
                <w:b/>
                <w:bCs/>
                <w:sz w:val="18"/>
                <w:szCs w:val="18"/>
              </w:rPr>
            </w:pPr>
            <w:r w:rsidRPr="00EF128D">
              <w:rPr>
                <w:rFonts w:ascii="Cambria" w:hAnsi="Cambria"/>
                <w:bCs/>
                <w:sz w:val="18"/>
                <w:szCs w:val="18"/>
              </w:rPr>
              <w:t>Dining areas include adequate space to seat all students through normal lunch period rotations.</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1749885887"/>
              </w:sdtPr>
              <w:sdtEndPr/>
              <w:sdtContent>
                <w:r w:rsidR="00DE3E2B">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110094457"/>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p>
          <w:p w:rsidR="00030F66" w:rsidRPr="00FB133C" w:rsidRDefault="00030F6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030F66" w:rsidRPr="00FB133C" w:rsidRDefault="00DE3E2B" w:rsidP="00FB133C">
            <w:pPr>
              <w:spacing w:line="276" w:lineRule="auto"/>
              <w:rPr>
                <w:rFonts w:ascii="Cambria" w:hAnsi="Cambria"/>
                <w:b/>
                <w:sz w:val="18"/>
                <w:szCs w:val="18"/>
              </w:rPr>
            </w:pPr>
            <w:r>
              <w:rPr>
                <w:rFonts w:ascii="Cambria" w:hAnsi="Cambria"/>
                <w:b/>
                <w:sz w:val="18"/>
                <w:szCs w:val="18"/>
              </w:rPr>
              <w:t xml:space="preserve">There is adequate space to seat all students through normal lunch period rotations. </w:t>
            </w:r>
          </w:p>
        </w:tc>
      </w:tr>
      <w:tr w:rsidR="00030F66" w:rsidRPr="00EF128D" w:rsidTr="00353B61">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0"/>
                <w:numId w:val="14"/>
              </w:numPr>
              <w:spacing w:line="276" w:lineRule="auto"/>
              <w:ind w:left="360"/>
              <w:rPr>
                <w:rFonts w:ascii="Cambria" w:hAnsi="Cambria"/>
                <w:b/>
                <w:bCs/>
                <w:sz w:val="18"/>
                <w:szCs w:val="18"/>
              </w:rPr>
            </w:pPr>
            <w:r w:rsidRPr="00EF128D">
              <w:rPr>
                <w:rFonts w:ascii="Cambria" w:hAnsi="Cambria"/>
                <w:bCs/>
                <w:sz w:val="18"/>
                <w:szCs w:val="18"/>
              </w:rPr>
              <w:t>Lunch periods scheduled so that students do not have to eat lunch unusually early or late and preferably so that they may eat after periods of exercise, to the maximum extent feasible.</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535274950"/>
              </w:sdtPr>
              <w:sdtEndPr/>
              <w:sdtContent>
                <w:r w:rsidR="00353B61">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1427882855"/>
              </w:sdtPr>
              <w:sdtEndPr/>
              <w:sdtContent>
                <w:r w:rsidR="00DE3E2B">
                  <w:rPr>
                    <w:rFonts w:ascii="MS Gothic" w:eastAsia="MS Gothic" w:hAnsi="MS Gothic" w:hint="eastAsia"/>
                    <w:b/>
                    <w:bCs/>
                    <w:szCs w:val="20"/>
                  </w:rPr>
                  <w:t>☒</w:t>
                </w:r>
              </w:sdtContent>
            </w:sdt>
            <w:r w:rsidR="00353B61" w:rsidRPr="00FB133C">
              <w:rPr>
                <w:rFonts w:ascii="Cambria" w:hAnsi="Cambria"/>
                <w:b/>
                <w:bCs/>
                <w:szCs w:val="20"/>
              </w:rPr>
              <w:t xml:space="preserve">  No</w:t>
            </w:r>
          </w:p>
          <w:p w:rsidR="00030F66" w:rsidRPr="00FB133C" w:rsidRDefault="00030F6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030F66" w:rsidRDefault="00DE3E2B" w:rsidP="00FB133C">
            <w:pPr>
              <w:spacing w:line="276" w:lineRule="auto"/>
              <w:rPr>
                <w:rFonts w:ascii="Cambria" w:hAnsi="Cambria"/>
                <w:b/>
                <w:sz w:val="18"/>
                <w:szCs w:val="18"/>
              </w:rPr>
            </w:pPr>
            <w:r>
              <w:rPr>
                <w:rFonts w:ascii="Cambria" w:hAnsi="Cambria"/>
                <w:b/>
                <w:sz w:val="18"/>
                <w:szCs w:val="18"/>
              </w:rPr>
              <w:t xml:space="preserve">Lunch periods are scheduled so that students don’t have to eat unusually late or early, but not always after periods of exercise.  </w:t>
            </w:r>
            <w:r w:rsidR="00627671">
              <w:rPr>
                <w:rFonts w:ascii="Cambria" w:hAnsi="Cambria"/>
                <w:b/>
                <w:sz w:val="18"/>
                <w:szCs w:val="18"/>
              </w:rPr>
              <w:t xml:space="preserve">Some classes have recess or PE after lunch.  </w:t>
            </w:r>
          </w:p>
          <w:p w:rsidR="00CD735F" w:rsidRPr="00FB133C" w:rsidRDefault="00CD735F" w:rsidP="00FB133C">
            <w:pPr>
              <w:spacing w:line="276" w:lineRule="auto"/>
              <w:rPr>
                <w:rFonts w:ascii="Cambria" w:hAnsi="Cambria"/>
                <w:b/>
                <w:sz w:val="18"/>
                <w:szCs w:val="18"/>
              </w:rPr>
            </w:pPr>
            <w:r>
              <w:rPr>
                <w:rFonts w:ascii="Cambria" w:hAnsi="Cambria"/>
                <w:b/>
                <w:sz w:val="18"/>
                <w:szCs w:val="18"/>
              </w:rPr>
              <w:t>We will look at the schedule to see what changes can be made for next school year, 2013-2014.</w:t>
            </w:r>
          </w:p>
        </w:tc>
      </w:tr>
      <w:tr w:rsidR="00030F66" w:rsidRPr="00EF128D" w:rsidTr="00353B61">
        <w:tc>
          <w:tcPr>
            <w:tcW w:w="3348" w:type="dxa"/>
            <w:tcBorders>
              <w:top w:val="single" w:sz="4" w:space="0" w:color="auto"/>
              <w:left w:val="single" w:sz="4" w:space="0" w:color="B3CC82"/>
              <w:bottom w:val="single" w:sz="4" w:space="0" w:color="auto"/>
            </w:tcBorders>
          </w:tcPr>
          <w:p w:rsidR="00030F66" w:rsidRPr="00EF128D" w:rsidRDefault="00030F66" w:rsidP="004B17F7">
            <w:pPr>
              <w:pStyle w:val="ListParagraph"/>
              <w:numPr>
                <w:ilvl w:val="0"/>
                <w:numId w:val="15"/>
              </w:numPr>
              <w:spacing w:line="276" w:lineRule="auto"/>
              <w:ind w:left="360"/>
              <w:rPr>
                <w:rFonts w:ascii="Cambria" w:hAnsi="Cambria"/>
                <w:b/>
                <w:bCs/>
                <w:sz w:val="18"/>
                <w:szCs w:val="18"/>
              </w:rPr>
            </w:pPr>
            <w:r w:rsidRPr="00EF128D">
              <w:rPr>
                <w:rFonts w:ascii="Cambria" w:hAnsi="Cambria"/>
                <w:bCs/>
                <w:sz w:val="18"/>
                <w:szCs w:val="18"/>
              </w:rPr>
              <w:t>Schools consider opportunities for students to eat outside when feasible and appropriate.</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19829155"/>
              </w:sdtPr>
              <w:sdtEndPr/>
              <w:sdtContent>
                <w:r w:rsidR="00627671">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2091002670"/>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p>
          <w:p w:rsidR="00030F66" w:rsidRPr="00FB133C" w:rsidRDefault="00030F6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030F66" w:rsidRPr="00FB133C" w:rsidRDefault="00627671" w:rsidP="00FB133C">
            <w:pPr>
              <w:spacing w:line="276" w:lineRule="auto"/>
              <w:rPr>
                <w:rFonts w:ascii="Cambria" w:hAnsi="Cambria"/>
                <w:b/>
                <w:sz w:val="18"/>
                <w:szCs w:val="18"/>
              </w:rPr>
            </w:pPr>
            <w:r>
              <w:rPr>
                <w:rFonts w:ascii="Cambria" w:hAnsi="Cambria"/>
                <w:b/>
                <w:sz w:val="18"/>
                <w:szCs w:val="18"/>
              </w:rPr>
              <w:t xml:space="preserve">Several picnic tables are available in the school’s interior courtyard outside of the cafeteria.  Classes do take advantage of this space when weather permits.  </w:t>
            </w:r>
          </w:p>
        </w:tc>
      </w:tr>
    </w:tbl>
    <w:p w:rsidR="00030F66" w:rsidRDefault="00030F66" w:rsidP="00366672">
      <w:pPr>
        <w:spacing w:line="360" w:lineRule="auto"/>
        <w:rPr>
          <w:rFonts w:ascii="Cambria" w:hAnsi="Cambria"/>
          <w:sz w:val="6"/>
          <w:szCs w:val="6"/>
        </w:rPr>
      </w:pPr>
    </w:p>
    <w:p w:rsidR="00394E31" w:rsidRPr="00394E31" w:rsidRDefault="00394E31" w:rsidP="00366672">
      <w:pPr>
        <w:spacing w:line="360" w:lineRule="auto"/>
        <w:rPr>
          <w:rFonts w:ascii="Cambria" w:hAnsi="Cambria"/>
          <w:sz w:val="6"/>
          <w:szCs w:val="6"/>
        </w:rPr>
      </w:pPr>
    </w:p>
    <w:tbl>
      <w:tblPr>
        <w:tblW w:w="957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80" w:firstRow="0" w:lastRow="0" w:firstColumn="1" w:lastColumn="0" w:noHBand="0" w:noVBand="0"/>
      </w:tblPr>
      <w:tblGrid>
        <w:gridCol w:w="3348"/>
        <w:gridCol w:w="1710"/>
        <w:gridCol w:w="4500"/>
        <w:gridCol w:w="18"/>
      </w:tblGrid>
      <w:tr w:rsidR="00030F66" w:rsidRPr="00EF128D" w:rsidTr="001979A6">
        <w:trPr>
          <w:trHeight w:val="566"/>
        </w:trPr>
        <w:tc>
          <w:tcPr>
            <w:tcW w:w="9576"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30F66" w:rsidRPr="00EF128D" w:rsidRDefault="00030F66" w:rsidP="00366672">
            <w:pPr>
              <w:rPr>
                <w:rFonts w:ascii="Cambria" w:hAnsi="Cambria"/>
                <w:b/>
                <w:bCs/>
                <w:sz w:val="22"/>
              </w:rPr>
            </w:pPr>
          </w:p>
          <w:p w:rsidR="00030F66" w:rsidRPr="00EF128D" w:rsidRDefault="00030F66" w:rsidP="00366672">
            <w:pPr>
              <w:rPr>
                <w:rFonts w:ascii="Cambria" w:hAnsi="Cambria"/>
                <w:b/>
                <w:bCs/>
                <w:sz w:val="22"/>
              </w:rPr>
            </w:pPr>
            <w:r w:rsidRPr="00EF128D">
              <w:rPr>
                <w:rFonts w:ascii="Cambria" w:hAnsi="Cambria"/>
                <w:b/>
                <w:bCs/>
                <w:sz w:val="22"/>
                <w:szCs w:val="22"/>
              </w:rPr>
              <w:t>3021.7  Physical Education and Activity</w:t>
            </w:r>
          </w:p>
        </w:tc>
      </w:tr>
      <w:tr w:rsidR="00353B61" w:rsidRPr="00FB133C" w:rsidTr="004B17F7">
        <w:trPr>
          <w:gridAfter w:val="1"/>
          <w:wAfter w:w="18" w:type="dxa"/>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353B61" w:rsidRPr="00FB133C" w:rsidRDefault="00353B61" w:rsidP="00353B61">
            <w:pPr>
              <w:spacing w:line="276" w:lineRule="auto"/>
              <w:rPr>
                <w:rFonts w:ascii="Cambria" w:hAnsi="Cambria"/>
                <w:b/>
                <w:szCs w:val="20"/>
              </w:rPr>
            </w:pPr>
            <w:r w:rsidRPr="00FB133C">
              <w:rPr>
                <w:rFonts w:ascii="Cambria" w:hAnsi="Cambria"/>
                <w:b/>
                <w:szCs w:val="20"/>
              </w:rPr>
              <w:t>Policy Requirement</w:t>
            </w:r>
          </w:p>
          <w:p w:rsidR="00353B61" w:rsidRPr="00FB133C" w:rsidRDefault="00353B61" w:rsidP="00353B61">
            <w:pPr>
              <w:spacing w:line="276" w:lineRule="auto"/>
              <w:rPr>
                <w:rFonts w:ascii="Cambria" w:hAnsi="Cambria"/>
                <w:b/>
                <w:bCs/>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353B61" w:rsidRPr="00FB133C" w:rsidRDefault="00353B61" w:rsidP="00353B61">
            <w:pPr>
              <w:spacing w:line="276" w:lineRule="auto"/>
              <w:rPr>
                <w:rFonts w:ascii="Cambria" w:hAnsi="Cambria"/>
                <w:b/>
                <w:szCs w:val="20"/>
              </w:rPr>
            </w:pPr>
            <w:r w:rsidRPr="00FB133C">
              <w:rPr>
                <w:rFonts w:ascii="Cambria" w:hAnsi="Cambria"/>
                <w:b/>
                <w:szCs w:val="20"/>
              </w:rPr>
              <w:t>Compliant</w:t>
            </w:r>
            <w:r w:rsidR="00982B63">
              <w:rPr>
                <w:rFonts w:ascii="Cambria" w:hAnsi="Cambria"/>
                <w:b/>
                <w:szCs w:val="20"/>
              </w:rPr>
              <w:t xml:space="preserve"> as of May 15</w:t>
            </w:r>
            <w:r w:rsidR="00982B63" w:rsidRPr="00982B63">
              <w:rPr>
                <w:rFonts w:ascii="Cambria" w:hAnsi="Cambria"/>
                <w:b/>
                <w:szCs w:val="20"/>
                <w:vertAlign w:val="superscript"/>
              </w:rPr>
              <w:t>th</w:t>
            </w:r>
            <w:r w:rsidR="00982B63">
              <w:rPr>
                <w:rFonts w:ascii="Cambria" w:hAnsi="Cambria"/>
                <w:b/>
                <w:szCs w:val="20"/>
              </w:rPr>
              <w:t>, 2013</w:t>
            </w:r>
          </w:p>
        </w:tc>
        <w:tc>
          <w:tcPr>
            <w:tcW w:w="4500" w:type="dxa"/>
            <w:tcBorders>
              <w:top w:val="single" w:sz="4" w:space="0" w:color="auto"/>
              <w:left w:val="single" w:sz="4" w:space="0" w:color="B3CC82"/>
              <w:bottom w:val="single" w:sz="4" w:space="0" w:color="auto"/>
              <w:right w:val="single" w:sz="4" w:space="0" w:color="auto"/>
            </w:tcBorders>
            <w:shd w:val="clear" w:color="auto" w:fill="FFFFFF"/>
          </w:tcPr>
          <w:p w:rsidR="00353B61" w:rsidRDefault="00353B61" w:rsidP="00353B61">
            <w:pPr>
              <w:spacing w:line="276" w:lineRule="auto"/>
              <w:rPr>
                <w:rFonts w:ascii="Cambria" w:hAnsi="Cambria"/>
                <w:b/>
                <w:szCs w:val="20"/>
              </w:rPr>
            </w:pPr>
            <w:r w:rsidRPr="00FB133C">
              <w:rPr>
                <w:rFonts w:ascii="Cambria" w:hAnsi="Cambria"/>
                <w:b/>
                <w:szCs w:val="20"/>
              </w:rPr>
              <w:t>Action Steps Taken to Reach  Compliance</w:t>
            </w:r>
          </w:p>
          <w:p w:rsidR="00046187" w:rsidRPr="00FB133C" w:rsidRDefault="00046187" w:rsidP="00353B61">
            <w:pPr>
              <w:spacing w:line="276" w:lineRule="auto"/>
              <w:rPr>
                <w:rFonts w:ascii="Cambria" w:hAnsi="Cambria"/>
                <w:b/>
                <w:szCs w:val="20"/>
              </w:rPr>
            </w:pPr>
            <w:r>
              <w:rPr>
                <w:rFonts w:ascii="Cambria" w:hAnsi="Cambria"/>
                <w:b/>
                <w:szCs w:val="20"/>
              </w:rPr>
              <w:t xml:space="preserve">        </w:t>
            </w:r>
            <w:r>
              <w:rPr>
                <w:rFonts w:ascii="Cambria" w:hAnsi="Cambria"/>
                <w:b/>
                <w:sz w:val="18"/>
                <w:szCs w:val="18"/>
              </w:rPr>
              <w:t>(also note any barriers to full compliance)</w:t>
            </w:r>
          </w:p>
        </w:tc>
      </w:tr>
      <w:tr w:rsidR="00353B61" w:rsidRPr="00EF128D" w:rsidTr="004B17F7">
        <w:trPr>
          <w:gridAfter w:val="1"/>
          <w:wAfter w:w="18" w:type="dxa"/>
        </w:trPr>
        <w:tc>
          <w:tcPr>
            <w:tcW w:w="3348" w:type="dxa"/>
            <w:tcBorders>
              <w:top w:val="single" w:sz="4" w:space="0" w:color="auto"/>
              <w:left w:val="single" w:sz="4" w:space="0" w:color="B3CC82"/>
              <w:bottom w:val="single" w:sz="4" w:space="0" w:color="auto"/>
            </w:tcBorders>
          </w:tcPr>
          <w:p w:rsidR="00353B61" w:rsidRPr="00353B61" w:rsidRDefault="004B17F7" w:rsidP="007A4503">
            <w:pPr>
              <w:pStyle w:val="ListParagraph"/>
              <w:numPr>
                <w:ilvl w:val="0"/>
                <w:numId w:val="16"/>
              </w:numPr>
              <w:spacing w:line="276" w:lineRule="auto"/>
              <w:ind w:left="360"/>
              <w:rPr>
                <w:rFonts w:ascii="Cambria" w:hAnsi="Cambria"/>
                <w:b/>
                <w:bCs/>
                <w:sz w:val="18"/>
                <w:szCs w:val="18"/>
              </w:rPr>
            </w:pPr>
            <w:r>
              <w:rPr>
                <w:rFonts w:ascii="Cambria" w:hAnsi="Cambria"/>
                <w:bCs/>
                <w:sz w:val="18"/>
                <w:szCs w:val="18"/>
              </w:rPr>
              <w:t>S</w:t>
            </w:r>
            <w:r w:rsidR="00353B61" w:rsidRPr="00353B61">
              <w:rPr>
                <w:rFonts w:ascii="Cambria" w:hAnsi="Cambria"/>
                <w:bCs/>
                <w:sz w:val="18"/>
                <w:szCs w:val="18"/>
              </w:rPr>
              <w:t xml:space="preserve">tructured physical education classes offered to students (including the average </w:t>
            </w:r>
            <w:r w:rsidR="007A4503">
              <w:rPr>
                <w:rFonts w:ascii="Cambria" w:hAnsi="Cambria"/>
                <w:bCs/>
                <w:sz w:val="18"/>
                <w:szCs w:val="18"/>
              </w:rPr>
              <w:t xml:space="preserve">number of minutes per week); </w:t>
            </w:r>
            <w:r w:rsidR="00353B61" w:rsidRPr="00353B61">
              <w:rPr>
                <w:rFonts w:ascii="Cambria" w:hAnsi="Cambria"/>
                <w:bCs/>
                <w:sz w:val="18"/>
                <w:szCs w:val="18"/>
              </w:rPr>
              <w:t>how such offerings may be expanded.</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837969658"/>
              </w:sdtPr>
              <w:sdtEndPr/>
              <w:sdtContent>
                <w:r w:rsidR="00627671">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755979978"/>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p>
          <w:p w:rsidR="00353B61" w:rsidRPr="00FB133C" w:rsidRDefault="00353B61"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353B61" w:rsidRPr="00FB133C" w:rsidRDefault="00CD735F" w:rsidP="00CD735F">
            <w:pPr>
              <w:spacing w:line="276" w:lineRule="auto"/>
              <w:rPr>
                <w:rFonts w:ascii="Cambria" w:hAnsi="Cambria"/>
                <w:b/>
                <w:sz w:val="18"/>
                <w:szCs w:val="18"/>
              </w:rPr>
            </w:pPr>
            <w:r>
              <w:rPr>
                <w:rFonts w:ascii="Cambria" w:hAnsi="Cambria"/>
                <w:b/>
                <w:sz w:val="18"/>
                <w:szCs w:val="18"/>
              </w:rPr>
              <w:t xml:space="preserve">Structured PE classes are offered to students for 30 minutes per week.  Offering one more 30 minute session to two different classes could take place during the PE teachers’ push-in time, if administration allows this.  </w:t>
            </w:r>
          </w:p>
        </w:tc>
      </w:tr>
      <w:tr w:rsidR="00353B61" w:rsidRPr="00EF128D" w:rsidTr="004B17F7">
        <w:trPr>
          <w:gridAfter w:val="1"/>
          <w:wAfter w:w="18" w:type="dxa"/>
        </w:trPr>
        <w:tc>
          <w:tcPr>
            <w:tcW w:w="3348" w:type="dxa"/>
            <w:tcBorders>
              <w:top w:val="single" w:sz="4" w:space="0" w:color="auto"/>
              <w:left w:val="single" w:sz="4" w:space="0" w:color="B3CC82"/>
              <w:bottom w:val="single" w:sz="4" w:space="0" w:color="auto"/>
            </w:tcBorders>
          </w:tcPr>
          <w:p w:rsidR="00353B61" w:rsidRPr="00353B61" w:rsidRDefault="004B17F7" w:rsidP="007A4503">
            <w:pPr>
              <w:pStyle w:val="ListParagraph"/>
              <w:numPr>
                <w:ilvl w:val="0"/>
                <w:numId w:val="16"/>
              </w:numPr>
              <w:spacing w:line="276" w:lineRule="auto"/>
              <w:ind w:left="360"/>
              <w:rPr>
                <w:rFonts w:ascii="Cambria" w:hAnsi="Cambria"/>
                <w:b/>
                <w:bCs/>
                <w:sz w:val="18"/>
                <w:szCs w:val="18"/>
              </w:rPr>
            </w:pPr>
            <w:r>
              <w:rPr>
                <w:rFonts w:ascii="Cambria" w:hAnsi="Cambria"/>
                <w:bCs/>
                <w:sz w:val="18"/>
                <w:szCs w:val="18"/>
              </w:rPr>
              <w:t>P</w:t>
            </w:r>
            <w:r w:rsidR="00353B61" w:rsidRPr="00353B61">
              <w:rPr>
                <w:rFonts w:ascii="Cambria" w:hAnsi="Cambria"/>
                <w:bCs/>
                <w:sz w:val="18"/>
                <w:szCs w:val="18"/>
              </w:rPr>
              <w:t xml:space="preserve">hysical education classes </w:t>
            </w:r>
            <w:r>
              <w:rPr>
                <w:rFonts w:ascii="Cambria" w:hAnsi="Cambria"/>
                <w:bCs/>
                <w:sz w:val="18"/>
                <w:szCs w:val="18"/>
              </w:rPr>
              <w:t>are</w:t>
            </w:r>
            <w:r w:rsidR="00353B61" w:rsidRPr="00353B61">
              <w:rPr>
                <w:rFonts w:ascii="Cambria" w:hAnsi="Cambria"/>
                <w:bCs/>
                <w:sz w:val="18"/>
                <w:szCs w:val="18"/>
              </w:rPr>
              <w:t xml:space="preserve"> taught by state-certified physical </w:t>
            </w:r>
            <w:r w:rsidR="007A4503">
              <w:rPr>
                <w:rFonts w:ascii="Cambria" w:hAnsi="Cambria"/>
                <w:bCs/>
                <w:sz w:val="18"/>
                <w:szCs w:val="18"/>
              </w:rPr>
              <w:t xml:space="preserve">education instructors; </w:t>
            </w:r>
            <w:r w:rsidR="00353B61" w:rsidRPr="00353B61">
              <w:rPr>
                <w:rFonts w:ascii="Cambria" w:hAnsi="Cambria"/>
                <w:bCs/>
                <w:sz w:val="18"/>
                <w:szCs w:val="18"/>
              </w:rPr>
              <w:t>how the number of state-certified physical education instructors may be increased.</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614134965"/>
              </w:sdtPr>
              <w:sdtEndPr/>
              <w:sdtContent>
                <w:r w:rsidR="00627671">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1836442722"/>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p>
          <w:p w:rsidR="00353B61" w:rsidRPr="00FB133C" w:rsidRDefault="00353B61"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CD735F" w:rsidRDefault="00CD735F" w:rsidP="00353B61">
            <w:pPr>
              <w:spacing w:line="276" w:lineRule="auto"/>
              <w:rPr>
                <w:rFonts w:ascii="Cambria" w:hAnsi="Cambria"/>
                <w:b/>
                <w:sz w:val="18"/>
                <w:szCs w:val="18"/>
              </w:rPr>
            </w:pPr>
            <w:r>
              <w:rPr>
                <w:rFonts w:ascii="Cambria" w:hAnsi="Cambria"/>
                <w:b/>
                <w:sz w:val="18"/>
                <w:szCs w:val="18"/>
              </w:rPr>
              <w:t xml:space="preserve">PE classes are taught by a state-certified physical education instructor.  </w:t>
            </w:r>
          </w:p>
          <w:p w:rsidR="00353B61" w:rsidRPr="00FB133C" w:rsidRDefault="00422DA1" w:rsidP="00CD735F">
            <w:pPr>
              <w:spacing w:line="276" w:lineRule="auto"/>
              <w:rPr>
                <w:rFonts w:ascii="Cambria" w:hAnsi="Cambria"/>
                <w:b/>
                <w:sz w:val="18"/>
                <w:szCs w:val="18"/>
              </w:rPr>
            </w:pPr>
            <w:r w:rsidRPr="00627671">
              <w:rPr>
                <w:rFonts w:ascii="Cambria" w:hAnsi="Cambria"/>
                <w:b/>
                <w:sz w:val="18"/>
                <w:szCs w:val="18"/>
              </w:rPr>
              <w:t xml:space="preserve">The circumstances that currently hinder creating </w:t>
            </w:r>
            <w:r w:rsidR="00CD735F">
              <w:rPr>
                <w:rFonts w:ascii="Cambria" w:hAnsi="Cambria"/>
                <w:b/>
                <w:sz w:val="18"/>
                <w:szCs w:val="18"/>
              </w:rPr>
              <w:t>more time for structured PE classes</w:t>
            </w:r>
            <w:r w:rsidRPr="00627671">
              <w:rPr>
                <w:rFonts w:ascii="Cambria" w:hAnsi="Cambria"/>
                <w:b/>
                <w:sz w:val="18"/>
                <w:szCs w:val="18"/>
              </w:rPr>
              <w:t xml:space="preserve"> are:  Burton is an International Baccalaureate school and provides 3 foreign languages.  Due t</w:t>
            </w:r>
            <w:r w:rsidR="00CD735F">
              <w:rPr>
                <w:rFonts w:ascii="Cambria" w:hAnsi="Cambria"/>
                <w:b/>
                <w:sz w:val="18"/>
                <w:szCs w:val="18"/>
              </w:rPr>
              <w:t xml:space="preserve">o this, the PE position is </w:t>
            </w:r>
            <w:r w:rsidRPr="00627671">
              <w:rPr>
                <w:rFonts w:ascii="Cambria" w:hAnsi="Cambria"/>
                <w:b/>
                <w:sz w:val="18"/>
                <w:szCs w:val="18"/>
              </w:rPr>
              <w:t xml:space="preserve">part time, and students only receive 30 minutes of physical education once a week.  At this time, the school’s schedule does not allow time for more PE classes.    </w:t>
            </w:r>
          </w:p>
        </w:tc>
      </w:tr>
      <w:tr w:rsidR="00353B61" w:rsidRPr="00EF128D" w:rsidTr="004B17F7">
        <w:trPr>
          <w:gridAfter w:val="1"/>
          <w:wAfter w:w="18" w:type="dxa"/>
        </w:trPr>
        <w:tc>
          <w:tcPr>
            <w:tcW w:w="3348" w:type="dxa"/>
            <w:tcBorders>
              <w:top w:val="single" w:sz="4" w:space="0" w:color="auto"/>
              <w:left w:val="single" w:sz="4" w:space="0" w:color="B3CC82"/>
              <w:bottom w:val="single" w:sz="4" w:space="0" w:color="auto"/>
            </w:tcBorders>
          </w:tcPr>
          <w:p w:rsidR="00353B61" w:rsidRPr="00353B61" w:rsidRDefault="004B17F7" w:rsidP="004B17F7">
            <w:pPr>
              <w:pStyle w:val="ListParagraph"/>
              <w:numPr>
                <w:ilvl w:val="0"/>
                <w:numId w:val="16"/>
              </w:numPr>
              <w:spacing w:line="276" w:lineRule="auto"/>
              <w:ind w:left="360"/>
              <w:rPr>
                <w:rFonts w:ascii="Cambria" w:hAnsi="Cambria"/>
                <w:b/>
                <w:bCs/>
                <w:sz w:val="18"/>
                <w:szCs w:val="18"/>
              </w:rPr>
            </w:pPr>
            <w:r>
              <w:rPr>
                <w:rFonts w:ascii="Cambria" w:hAnsi="Cambria"/>
                <w:bCs/>
                <w:sz w:val="18"/>
                <w:szCs w:val="18"/>
              </w:rPr>
              <w:t>O</w:t>
            </w:r>
            <w:r w:rsidR="00353B61" w:rsidRPr="00353B61">
              <w:rPr>
                <w:rFonts w:ascii="Cambria" w:hAnsi="Cambria"/>
                <w:bCs/>
                <w:sz w:val="18"/>
                <w:szCs w:val="18"/>
              </w:rPr>
              <w:t>pportunities for unstructured physical activity are made available to students</w:t>
            </w:r>
            <w:r w:rsidR="007A4503">
              <w:rPr>
                <w:rFonts w:ascii="Cambria" w:hAnsi="Cambria"/>
                <w:bCs/>
                <w:sz w:val="18"/>
                <w:szCs w:val="18"/>
              </w:rPr>
              <w:t xml:space="preserve"> (list</w:t>
            </w:r>
            <w:r w:rsidR="00353B61" w:rsidRPr="00353B61">
              <w:rPr>
                <w:rFonts w:ascii="Cambria" w:hAnsi="Cambria"/>
                <w:bCs/>
                <w:sz w:val="18"/>
                <w:szCs w:val="18"/>
              </w:rPr>
              <w:t xml:space="preserve"> how the school </w:t>
            </w:r>
            <w:r>
              <w:rPr>
                <w:rFonts w:ascii="Cambria" w:hAnsi="Cambria"/>
                <w:bCs/>
                <w:sz w:val="18"/>
                <w:szCs w:val="18"/>
              </w:rPr>
              <w:t>has</w:t>
            </w:r>
            <w:r w:rsidR="00353B61" w:rsidRPr="00353B61">
              <w:rPr>
                <w:rFonts w:ascii="Cambria" w:hAnsi="Cambria"/>
                <w:bCs/>
                <w:sz w:val="18"/>
                <w:szCs w:val="18"/>
              </w:rPr>
              <w:t xml:space="preserve"> fulfill</w:t>
            </w:r>
            <w:r>
              <w:rPr>
                <w:rFonts w:ascii="Cambria" w:hAnsi="Cambria"/>
                <w:bCs/>
                <w:sz w:val="18"/>
                <w:szCs w:val="18"/>
              </w:rPr>
              <w:t>ed</w:t>
            </w:r>
            <w:r w:rsidR="00353B61" w:rsidRPr="00353B61">
              <w:rPr>
                <w:rFonts w:ascii="Cambria" w:hAnsi="Cambria"/>
                <w:bCs/>
                <w:sz w:val="18"/>
                <w:szCs w:val="18"/>
              </w:rPr>
              <w:t xml:space="preserve"> </w:t>
            </w:r>
            <w:r w:rsidR="00353B61" w:rsidRPr="00864EDE">
              <w:rPr>
                <w:rFonts w:ascii="Cambria" w:hAnsi="Cambria"/>
                <w:b/>
                <w:bCs/>
                <w:sz w:val="18"/>
                <w:szCs w:val="18"/>
              </w:rPr>
              <w:t xml:space="preserve">the 30 minute </w:t>
            </w:r>
            <w:r w:rsidRPr="00864EDE">
              <w:rPr>
                <w:rFonts w:ascii="Cambria" w:hAnsi="Cambria"/>
                <w:b/>
                <w:bCs/>
                <w:sz w:val="18"/>
                <w:szCs w:val="18"/>
              </w:rPr>
              <w:t>requirement</w:t>
            </w:r>
            <w:r>
              <w:rPr>
                <w:rFonts w:ascii="Cambria" w:hAnsi="Cambria"/>
                <w:bCs/>
                <w:sz w:val="18"/>
                <w:szCs w:val="18"/>
              </w:rPr>
              <w:t xml:space="preserve"> of Policy 3021.7B</w:t>
            </w:r>
            <w:r w:rsidR="007A4503">
              <w:rPr>
                <w:rFonts w:ascii="Cambria" w:hAnsi="Cambria"/>
                <w:bCs/>
                <w:sz w:val="18"/>
                <w:szCs w:val="18"/>
              </w:rPr>
              <w:t>).</w:t>
            </w:r>
            <w:r>
              <w:rPr>
                <w:rFonts w:ascii="Cambria" w:hAnsi="Cambria"/>
                <w:bCs/>
                <w:sz w:val="18"/>
                <w:szCs w:val="18"/>
              </w:rPr>
              <w:t xml:space="preserve"> </w:t>
            </w:r>
            <w:r w:rsidR="00353B61" w:rsidRPr="00353B61">
              <w:rPr>
                <w:rFonts w:ascii="Cambria" w:hAnsi="Cambria"/>
                <w:bCs/>
                <w:sz w:val="18"/>
                <w:szCs w:val="18"/>
              </w:rPr>
              <w:t>30 minutes (cumulative not continuous) moderate to vigorous physical activity is required daily.</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1135174709"/>
              </w:sdtPr>
              <w:sdtEndPr/>
              <w:sdtContent>
                <w:r w:rsidR="00422DA1">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530837203"/>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p>
          <w:p w:rsidR="00353B61" w:rsidRPr="00FB133C" w:rsidRDefault="00353B61"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8667B3" w:rsidRDefault="008667B3" w:rsidP="00353B61">
            <w:pPr>
              <w:spacing w:line="276" w:lineRule="auto"/>
              <w:rPr>
                <w:rFonts w:ascii="Cambria" w:hAnsi="Cambria"/>
                <w:b/>
                <w:sz w:val="18"/>
                <w:szCs w:val="18"/>
              </w:rPr>
            </w:pPr>
          </w:p>
          <w:p w:rsidR="00353B61" w:rsidRPr="00FB133C" w:rsidRDefault="00422DA1" w:rsidP="00353B61">
            <w:pPr>
              <w:spacing w:line="276" w:lineRule="auto"/>
              <w:rPr>
                <w:rFonts w:ascii="Cambria" w:hAnsi="Cambria"/>
                <w:b/>
                <w:sz w:val="18"/>
                <w:szCs w:val="18"/>
              </w:rPr>
            </w:pPr>
            <w:r>
              <w:rPr>
                <w:rFonts w:ascii="Cambria" w:hAnsi="Cambria"/>
                <w:b/>
                <w:sz w:val="18"/>
                <w:szCs w:val="18"/>
              </w:rPr>
              <w:t xml:space="preserve">Students receive 30 minutes for recess daily.  </w:t>
            </w:r>
          </w:p>
        </w:tc>
      </w:tr>
      <w:tr w:rsidR="00353B61" w:rsidRPr="00EF128D" w:rsidTr="004B17F7">
        <w:trPr>
          <w:gridAfter w:val="1"/>
          <w:wAfter w:w="18" w:type="dxa"/>
        </w:trPr>
        <w:tc>
          <w:tcPr>
            <w:tcW w:w="3348" w:type="dxa"/>
            <w:tcBorders>
              <w:top w:val="single" w:sz="4" w:space="0" w:color="auto"/>
              <w:left w:val="single" w:sz="4" w:space="0" w:color="B3CC82"/>
              <w:bottom w:val="single" w:sz="4" w:space="0" w:color="auto"/>
            </w:tcBorders>
          </w:tcPr>
          <w:p w:rsidR="00353B61" w:rsidRPr="00353B61" w:rsidRDefault="00353B61" w:rsidP="007A4503">
            <w:pPr>
              <w:pStyle w:val="ListParagraph"/>
              <w:numPr>
                <w:ilvl w:val="0"/>
                <w:numId w:val="16"/>
              </w:numPr>
              <w:spacing w:line="276" w:lineRule="auto"/>
              <w:ind w:left="360"/>
              <w:rPr>
                <w:rFonts w:ascii="Cambria" w:hAnsi="Cambria"/>
                <w:b/>
                <w:bCs/>
                <w:sz w:val="18"/>
                <w:szCs w:val="18"/>
              </w:rPr>
            </w:pPr>
            <w:r w:rsidRPr="00353B61">
              <w:rPr>
                <w:rFonts w:ascii="Cambria" w:hAnsi="Cambria"/>
                <w:bCs/>
                <w:sz w:val="18"/>
                <w:szCs w:val="18"/>
              </w:rPr>
              <w:t xml:space="preserve">For </w:t>
            </w:r>
            <w:r w:rsidR="007A4503">
              <w:rPr>
                <w:rFonts w:ascii="Cambria" w:hAnsi="Cambria"/>
                <w:bCs/>
                <w:sz w:val="18"/>
                <w:szCs w:val="18"/>
                <w:u w:val="single"/>
              </w:rPr>
              <w:t>M</w:t>
            </w:r>
            <w:r w:rsidRPr="00353B61">
              <w:rPr>
                <w:rFonts w:ascii="Cambria" w:hAnsi="Cambria"/>
                <w:bCs/>
                <w:sz w:val="18"/>
                <w:szCs w:val="18"/>
                <w:u w:val="single"/>
              </w:rPr>
              <w:t>iddle schools</w:t>
            </w:r>
            <w:r w:rsidRPr="00353B61">
              <w:rPr>
                <w:rFonts w:ascii="Cambria" w:hAnsi="Cambria"/>
                <w:bCs/>
                <w:sz w:val="18"/>
                <w:szCs w:val="18"/>
              </w:rPr>
              <w:t>, Healthful Living Education classes with certified health and physical education teac</w:t>
            </w:r>
            <w:r w:rsidR="007A4503">
              <w:rPr>
                <w:rFonts w:ascii="Cambria" w:hAnsi="Cambria"/>
                <w:bCs/>
                <w:sz w:val="18"/>
                <w:szCs w:val="18"/>
              </w:rPr>
              <w:t xml:space="preserve">hers are available to students; </w:t>
            </w:r>
            <w:r w:rsidRPr="00353B61">
              <w:rPr>
                <w:rFonts w:ascii="Cambria" w:hAnsi="Cambria"/>
                <w:bCs/>
                <w:sz w:val="18"/>
                <w:szCs w:val="18"/>
              </w:rPr>
              <w:t>how such offerings may be expanded.</w:t>
            </w:r>
          </w:p>
        </w:tc>
        <w:tc>
          <w:tcPr>
            <w:tcW w:w="1710" w:type="dxa"/>
            <w:tcBorders>
              <w:top w:val="single" w:sz="4" w:space="0" w:color="auto"/>
              <w:bottom w:val="single" w:sz="4" w:space="0" w:color="auto"/>
            </w:tcBorders>
            <w:vAlign w:val="center"/>
          </w:tcPr>
          <w:p w:rsidR="006467D5" w:rsidRDefault="00FF4E3B" w:rsidP="00353B61">
            <w:pPr>
              <w:spacing w:line="276" w:lineRule="auto"/>
              <w:jc w:val="center"/>
              <w:rPr>
                <w:rFonts w:ascii="Cambria" w:hAnsi="Cambria"/>
                <w:b/>
                <w:bCs/>
                <w:szCs w:val="20"/>
              </w:rPr>
            </w:pPr>
            <w:sdt>
              <w:sdtPr>
                <w:rPr>
                  <w:rFonts w:ascii="Cambria" w:hAnsi="Cambria"/>
                  <w:b/>
                  <w:bCs/>
                  <w:szCs w:val="20"/>
                </w:rPr>
                <w:id w:val="-2045816367"/>
              </w:sdtPr>
              <w:sdtEndPr/>
              <w:sdtContent>
                <w:r w:rsidR="00353B61">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248235608"/>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r w:rsidR="00387E4D">
              <w:rPr>
                <w:rFonts w:ascii="Cambria" w:hAnsi="Cambria"/>
                <w:b/>
                <w:bCs/>
                <w:szCs w:val="20"/>
              </w:rPr>
              <w:t xml:space="preserve">  </w:t>
            </w:r>
          </w:p>
          <w:p w:rsidR="006467D5" w:rsidRPr="006467D5" w:rsidRDefault="006467D5" w:rsidP="00353B61">
            <w:pPr>
              <w:spacing w:line="276" w:lineRule="auto"/>
              <w:jc w:val="center"/>
              <w:rPr>
                <w:rFonts w:ascii="Cambria" w:hAnsi="Cambria"/>
                <w:b/>
                <w:bCs/>
                <w:sz w:val="8"/>
                <w:szCs w:val="8"/>
              </w:rPr>
            </w:pPr>
          </w:p>
          <w:p w:rsidR="00353B61" w:rsidRDefault="00387E4D" w:rsidP="00353B61">
            <w:pPr>
              <w:spacing w:line="276" w:lineRule="auto"/>
              <w:jc w:val="center"/>
              <w:rPr>
                <w:rFonts w:ascii="Cambria" w:hAnsi="Cambria"/>
                <w:b/>
                <w:bCs/>
                <w:szCs w:val="20"/>
              </w:rPr>
            </w:pPr>
            <w:r>
              <w:rPr>
                <w:rFonts w:ascii="Cambria" w:hAnsi="Cambria"/>
                <w:b/>
                <w:bCs/>
                <w:szCs w:val="20"/>
              </w:rPr>
              <w:t xml:space="preserve"> </w:t>
            </w:r>
            <w:sdt>
              <w:sdtPr>
                <w:rPr>
                  <w:rFonts w:ascii="Cambria" w:hAnsi="Cambria"/>
                  <w:b/>
                  <w:bCs/>
                  <w:szCs w:val="20"/>
                </w:rPr>
                <w:id w:val="-581753627"/>
              </w:sdtPr>
              <w:sdtEndPr/>
              <w:sdtContent>
                <w:r w:rsidR="00422DA1">
                  <w:rPr>
                    <w:rFonts w:ascii="MS Gothic" w:eastAsia="MS Gothic" w:hAnsi="MS Gothic" w:hint="eastAsia"/>
                    <w:b/>
                    <w:bCs/>
                    <w:szCs w:val="20"/>
                  </w:rPr>
                  <w:t>☒</w:t>
                </w:r>
              </w:sdtContent>
            </w:sdt>
            <w:r>
              <w:rPr>
                <w:rFonts w:ascii="Cambria" w:hAnsi="Cambria"/>
                <w:b/>
                <w:bCs/>
                <w:szCs w:val="20"/>
              </w:rPr>
              <w:t xml:space="preserve">  N/A</w:t>
            </w:r>
          </w:p>
          <w:p w:rsidR="00353B61" w:rsidRPr="00FB133C" w:rsidRDefault="00353B61"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353B61" w:rsidRPr="00FB133C" w:rsidRDefault="00CD735F" w:rsidP="00353B61">
            <w:pPr>
              <w:spacing w:line="276" w:lineRule="auto"/>
              <w:rPr>
                <w:rFonts w:ascii="Cambria" w:hAnsi="Cambria"/>
                <w:b/>
                <w:sz w:val="18"/>
                <w:szCs w:val="18"/>
              </w:rPr>
            </w:pPr>
            <w:r>
              <w:rPr>
                <w:rFonts w:ascii="Cambria" w:hAnsi="Cambria"/>
                <w:b/>
                <w:sz w:val="18"/>
                <w:szCs w:val="18"/>
              </w:rPr>
              <w:t>N/A</w:t>
            </w:r>
          </w:p>
        </w:tc>
      </w:tr>
      <w:tr w:rsidR="00353B61" w:rsidRPr="00EF128D" w:rsidTr="004B17F7">
        <w:trPr>
          <w:gridAfter w:val="1"/>
          <w:wAfter w:w="18" w:type="dxa"/>
        </w:trPr>
        <w:tc>
          <w:tcPr>
            <w:tcW w:w="3348" w:type="dxa"/>
            <w:tcBorders>
              <w:top w:val="single" w:sz="4" w:space="0" w:color="auto"/>
              <w:left w:val="single" w:sz="4" w:space="0" w:color="B3CC82"/>
              <w:bottom w:val="single" w:sz="4" w:space="0" w:color="auto"/>
            </w:tcBorders>
          </w:tcPr>
          <w:p w:rsidR="00353B61" w:rsidRPr="00353B61" w:rsidRDefault="004B17F7" w:rsidP="004B17F7">
            <w:pPr>
              <w:pStyle w:val="ListParagraph"/>
              <w:numPr>
                <w:ilvl w:val="0"/>
                <w:numId w:val="16"/>
              </w:numPr>
              <w:spacing w:line="276" w:lineRule="auto"/>
              <w:ind w:left="360"/>
              <w:rPr>
                <w:rFonts w:ascii="Cambria" w:hAnsi="Cambria"/>
                <w:b/>
                <w:bCs/>
                <w:sz w:val="18"/>
                <w:szCs w:val="18"/>
              </w:rPr>
            </w:pPr>
            <w:r>
              <w:rPr>
                <w:rFonts w:ascii="Cambria" w:hAnsi="Cambria"/>
                <w:bCs/>
                <w:sz w:val="18"/>
                <w:szCs w:val="18"/>
              </w:rPr>
              <w:t>A</w:t>
            </w:r>
            <w:r w:rsidR="00353B61" w:rsidRPr="00353B61">
              <w:rPr>
                <w:rFonts w:ascii="Cambria" w:hAnsi="Cambria"/>
                <w:bCs/>
                <w:sz w:val="18"/>
                <w:szCs w:val="18"/>
              </w:rPr>
              <w:t xml:space="preserve">dequate equipment </w:t>
            </w:r>
            <w:r>
              <w:rPr>
                <w:rFonts w:ascii="Cambria" w:hAnsi="Cambria"/>
                <w:bCs/>
                <w:sz w:val="18"/>
                <w:szCs w:val="18"/>
              </w:rPr>
              <w:t xml:space="preserve">provided </w:t>
            </w:r>
            <w:r w:rsidR="00353B61" w:rsidRPr="00353B61">
              <w:rPr>
                <w:rFonts w:ascii="Cambria" w:hAnsi="Cambria"/>
                <w:bCs/>
                <w:sz w:val="18"/>
                <w:szCs w:val="18"/>
              </w:rPr>
              <w:t>for physical education classes.</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2139021218"/>
              </w:sdtPr>
              <w:sdtEndPr/>
              <w:sdtContent>
                <w:r w:rsidR="00D02F46">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193888281"/>
              </w:sdtPr>
              <w:sdtEndPr/>
              <w:sdtContent>
                <w:r w:rsidR="00353B61" w:rsidRPr="00FB133C">
                  <w:rPr>
                    <w:rFonts w:ascii="MS Gothic" w:eastAsia="MS Gothic" w:hAnsi="MS Gothic" w:hint="eastAsia"/>
                    <w:b/>
                    <w:bCs/>
                    <w:szCs w:val="20"/>
                  </w:rPr>
                  <w:t>☐</w:t>
                </w:r>
              </w:sdtContent>
            </w:sdt>
            <w:r w:rsidR="00353B61" w:rsidRPr="00FB133C">
              <w:rPr>
                <w:rFonts w:ascii="Cambria" w:hAnsi="Cambria"/>
                <w:b/>
                <w:bCs/>
                <w:szCs w:val="20"/>
              </w:rPr>
              <w:t xml:space="preserve">  No</w:t>
            </w:r>
          </w:p>
          <w:p w:rsidR="00353B61" w:rsidRPr="00FB133C" w:rsidRDefault="00353B61"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D02F46" w:rsidRPr="001941CD" w:rsidRDefault="00D02F46" w:rsidP="00D02F46">
            <w:pPr>
              <w:spacing w:line="276" w:lineRule="auto"/>
              <w:rPr>
                <w:rFonts w:ascii="Cambria" w:hAnsi="Cambria"/>
                <w:b/>
                <w:sz w:val="18"/>
                <w:szCs w:val="18"/>
              </w:rPr>
            </w:pPr>
            <w:r w:rsidRPr="001941CD">
              <w:rPr>
                <w:rFonts w:ascii="Cambria" w:hAnsi="Cambria"/>
                <w:b/>
                <w:sz w:val="18"/>
                <w:szCs w:val="18"/>
              </w:rPr>
              <w:t>Apply for grants for new equipment through SPARK – DonorsChoose.org and NFL Play 60.  I recently applied for an ASAP Acceleration Grant.</w:t>
            </w:r>
          </w:p>
          <w:p w:rsidR="00353B61" w:rsidRPr="001941CD" w:rsidRDefault="00D02F46" w:rsidP="007360E0">
            <w:pPr>
              <w:spacing w:line="276" w:lineRule="auto"/>
              <w:rPr>
                <w:rFonts w:ascii="Cambria" w:hAnsi="Cambria"/>
                <w:b/>
                <w:sz w:val="18"/>
                <w:szCs w:val="18"/>
              </w:rPr>
            </w:pPr>
            <w:r w:rsidRPr="001941CD">
              <w:rPr>
                <w:rFonts w:ascii="Cambria" w:hAnsi="Cambria"/>
                <w:b/>
                <w:sz w:val="18"/>
                <w:szCs w:val="18"/>
              </w:rPr>
              <w:t>I took inventory before Spring Break, and threw away broken &amp; unused equipment.  I will take inventory at the end of the school year too, and throw away equipment that is no longer usable, is broken or damaged.</w:t>
            </w:r>
            <w:r w:rsidR="007360E0">
              <w:rPr>
                <w:rFonts w:ascii="Cambria" w:hAnsi="Cambria"/>
                <w:b/>
                <w:sz w:val="18"/>
                <w:szCs w:val="18"/>
              </w:rPr>
              <w:t xml:space="preserve">  I will add to my </w:t>
            </w:r>
            <w:r w:rsidR="008667B3">
              <w:rPr>
                <w:rFonts w:ascii="Cambria" w:hAnsi="Cambria"/>
                <w:b/>
                <w:sz w:val="18"/>
                <w:szCs w:val="18"/>
              </w:rPr>
              <w:t xml:space="preserve"> list of equipment that we need. </w:t>
            </w:r>
          </w:p>
        </w:tc>
      </w:tr>
      <w:tr w:rsidR="00353B61" w:rsidRPr="00EF128D" w:rsidTr="004B17F7">
        <w:trPr>
          <w:gridAfter w:val="1"/>
          <w:wAfter w:w="18" w:type="dxa"/>
        </w:trPr>
        <w:tc>
          <w:tcPr>
            <w:tcW w:w="3348" w:type="dxa"/>
            <w:tcBorders>
              <w:top w:val="single" w:sz="4" w:space="0" w:color="auto"/>
              <w:left w:val="single" w:sz="4" w:space="0" w:color="B3CC82"/>
              <w:bottom w:val="single" w:sz="4" w:space="0" w:color="auto"/>
            </w:tcBorders>
          </w:tcPr>
          <w:p w:rsidR="00353B61" w:rsidRPr="00353B61" w:rsidRDefault="004B17F7" w:rsidP="007A4503">
            <w:pPr>
              <w:pStyle w:val="ListParagraph"/>
              <w:numPr>
                <w:ilvl w:val="0"/>
                <w:numId w:val="16"/>
              </w:numPr>
              <w:spacing w:line="276" w:lineRule="auto"/>
              <w:ind w:left="360"/>
              <w:rPr>
                <w:rFonts w:ascii="Cambria" w:hAnsi="Cambria"/>
                <w:b/>
                <w:bCs/>
                <w:sz w:val="18"/>
                <w:szCs w:val="18"/>
              </w:rPr>
            </w:pPr>
            <w:r>
              <w:rPr>
                <w:rFonts w:ascii="Cambria" w:hAnsi="Cambria"/>
                <w:bCs/>
                <w:sz w:val="18"/>
                <w:szCs w:val="18"/>
              </w:rPr>
              <w:t>S</w:t>
            </w:r>
            <w:r w:rsidR="00353B61" w:rsidRPr="00353B61">
              <w:rPr>
                <w:rFonts w:ascii="Cambria" w:hAnsi="Cambria"/>
                <w:bCs/>
                <w:sz w:val="18"/>
                <w:szCs w:val="18"/>
              </w:rPr>
              <w:t>chool meets the criteria for the HUSSC Bronze or Gold standards for physical e</w:t>
            </w:r>
            <w:r w:rsidR="007A4503">
              <w:rPr>
                <w:rFonts w:ascii="Cambria" w:hAnsi="Cambria"/>
                <w:bCs/>
                <w:sz w:val="18"/>
                <w:szCs w:val="18"/>
              </w:rPr>
              <w:t>ducation and physical activity; list</w:t>
            </w:r>
            <w:r w:rsidR="00353B61" w:rsidRPr="00353B61">
              <w:rPr>
                <w:rFonts w:ascii="Cambria" w:hAnsi="Cambria"/>
                <w:bCs/>
                <w:sz w:val="18"/>
                <w:szCs w:val="18"/>
              </w:rPr>
              <w:t xml:space="preserve"> any barriers to achieving those goals, along with any steps needed for the school to attain the Bronze standard by no later than the 2013-2014 school year and the Gold standard by no later than the 2016-2017 school year.</w:t>
            </w:r>
          </w:p>
        </w:tc>
        <w:tc>
          <w:tcPr>
            <w:tcW w:w="1710" w:type="dxa"/>
            <w:tcBorders>
              <w:top w:val="single" w:sz="4" w:space="0" w:color="auto"/>
              <w:bottom w:val="single" w:sz="4" w:space="0" w:color="auto"/>
            </w:tcBorders>
            <w:vAlign w:val="center"/>
          </w:tcPr>
          <w:p w:rsidR="00353B61" w:rsidRDefault="00FF4E3B" w:rsidP="00353B61">
            <w:pPr>
              <w:spacing w:line="276" w:lineRule="auto"/>
              <w:jc w:val="center"/>
              <w:rPr>
                <w:rFonts w:ascii="Cambria" w:hAnsi="Cambria"/>
                <w:b/>
                <w:bCs/>
                <w:szCs w:val="20"/>
              </w:rPr>
            </w:pPr>
            <w:sdt>
              <w:sdtPr>
                <w:rPr>
                  <w:rFonts w:ascii="Cambria" w:hAnsi="Cambria"/>
                  <w:b/>
                  <w:bCs/>
                  <w:szCs w:val="20"/>
                </w:rPr>
                <w:id w:val="-1559396064"/>
              </w:sdtPr>
              <w:sdtEndPr/>
              <w:sdtContent>
                <w:r w:rsidR="00353B61">
                  <w:rPr>
                    <w:rFonts w:ascii="MS Gothic" w:eastAsia="MS Gothic" w:hAnsi="MS Gothic" w:hint="eastAsia"/>
                    <w:b/>
                    <w:bCs/>
                    <w:szCs w:val="20"/>
                  </w:rPr>
                  <w:t>☐</w:t>
                </w:r>
              </w:sdtContent>
            </w:sdt>
            <w:r w:rsidR="00353B61" w:rsidRPr="00FB133C">
              <w:rPr>
                <w:rFonts w:ascii="Cambria" w:hAnsi="Cambria"/>
                <w:b/>
                <w:bCs/>
                <w:szCs w:val="20"/>
              </w:rPr>
              <w:t xml:space="preserve">  Y</w:t>
            </w:r>
            <w:r w:rsidR="00353B61">
              <w:rPr>
                <w:rFonts w:ascii="Cambria" w:hAnsi="Cambria"/>
                <w:b/>
                <w:bCs/>
                <w:szCs w:val="20"/>
              </w:rPr>
              <w:t xml:space="preserve">es  </w:t>
            </w:r>
            <w:r w:rsidR="00353B61" w:rsidRPr="00FB133C">
              <w:rPr>
                <w:rFonts w:ascii="Cambria" w:hAnsi="Cambria"/>
                <w:b/>
                <w:bCs/>
                <w:szCs w:val="20"/>
              </w:rPr>
              <w:t xml:space="preserve">   </w:t>
            </w:r>
            <w:sdt>
              <w:sdtPr>
                <w:rPr>
                  <w:rFonts w:ascii="Cambria" w:hAnsi="Cambria"/>
                  <w:b/>
                  <w:bCs/>
                  <w:szCs w:val="20"/>
                </w:rPr>
                <w:id w:val="-17393319"/>
              </w:sdtPr>
              <w:sdtEndPr/>
              <w:sdtContent>
                <w:r w:rsidR="00EE2AEF">
                  <w:rPr>
                    <w:rFonts w:ascii="MS Gothic" w:eastAsia="MS Gothic" w:hAnsi="MS Gothic" w:hint="eastAsia"/>
                    <w:b/>
                    <w:bCs/>
                    <w:szCs w:val="20"/>
                  </w:rPr>
                  <w:t>☒</w:t>
                </w:r>
              </w:sdtContent>
            </w:sdt>
            <w:r w:rsidR="00353B61" w:rsidRPr="00FB133C">
              <w:rPr>
                <w:rFonts w:ascii="Cambria" w:hAnsi="Cambria"/>
                <w:b/>
                <w:bCs/>
                <w:szCs w:val="20"/>
              </w:rPr>
              <w:t xml:space="preserve">  No</w:t>
            </w:r>
          </w:p>
          <w:p w:rsidR="00353B61" w:rsidRPr="00FB133C" w:rsidRDefault="00353B61"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353B61" w:rsidRDefault="00353B61" w:rsidP="00353B61">
            <w:pPr>
              <w:spacing w:line="276" w:lineRule="auto"/>
              <w:rPr>
                <w:rFonts w:ascii="Cambria" w:hAnsi="Cambria"/>
                <w:b/>
                <w:sz w:val="18"/>
                <w:szCs w:val="18"/>
              </w:rPr>
            </w:pPr>
          </w:p>
          <w:p w:rsidR="007360E0" w:rsidRPr="001941CD" w:rsidRDefault="007360E0" w:rsidP="00353B61">
            <w:pPr>
              <w:spacing w:line="276" w:lineRule="auto"/>
              <w:rPr>
                <w:rFonts w:ascii="Cambria" w:hAnsi="Cambria"/>
                <w:b/>
                <w:sz w:val="18"/>
                <w:szCs w:val="18"/>
              </w:rPr>
            </w:pPr>
            <w:r>
              <w:rPr>
                <w:rFonts w:ascii="Cambria" w:hAnsi="Cambria"/>
                <w:b/>
                <w:sz w:val="18"/>
                <w:szCs w:val="18"/>
              </w:rPr>
              <w:t xml:space="preserve">We currently don’t have time in our schedule for more physical education classes taught by a certified PE teacher.  </w:t>
            </w:r>
          </w:p>
        </w:tc>
      </w:tr>
      <w:tr w:rsidR="00D02F46" w:rsidRPr="00EF128D" w:rsidTr="004B17F7">
        <w:trPr>
          <w:gridAfter w:val="1"/>
          <w:wAfter w:w="18" w:type="dxa"/>
        </w:trPr>
        <w:tc>
          <w:tcPr>
            <w:tcW w:w="3348" w:type="dxa"/>
            <w:tcBorders>
              <w:top w:val="single" w:sz="4" w:space="0" w:color="auto"/>
              <w:left w:val="single" w:sz="4" w:space="0" w:color="B3CC82"/>
              <w:bottom w:val="single" w:sz="4" w:space="0" w:color="auto"/>
            </w:tcBorders>
          </w:tcPr>
          <w:p w:rsidR="00D02F46" w:rsidRPr="00353B61" w:rsidRDefault="00D02F46" w:rsidP="004B17F7">
            <w:pPr>
              <w:pStyle w:val="ListParagraph"/>
              <w:numPr>
                <w:ilvl w:val="0"/>
                <w:numId w:val="16"/>
              </w:numPr>
              <w:spacing w:line="276" w:lineRule="auto"/>
              <w:ind w:left="360"/>
              <w:rPr>
                <w:rFonts w:ascii="Cambria" w:hAnsi="Cambria"/>
                <w:b/>
                <w:bCs/>
                <w:sz w:val="18"/>
                <w:szCs w:val="18"/>
              </w:rPr>
            </w:pPr>
            <w:r>
              <w:rPr>
                <w:rFonts w:ascii="Cambria" w:hAnsi="Cambria"/>
                <w:bCs/>
                <w:sz w:val="18"/>
                <w:szCs w:val="18"/>
              </w:rPr>
              <w:t>C</w:t>
            </w:r>
            <w:r w:rsidRPr="00353B61">
              <w:rPr>
                <w:rFonts w:ascii="Cambria" w:hAnsi="Cambria"/>
                <w:bCs/>
                <w:sz w:val="18"/>
                <w:szCs w:val="18"/>
              </w:rPr>
              <w:t>ommunity access</w:t>
            </w:r>
            <w:r>
              <w:rPr>
                <w:rFonts w:ascii="Cambria" w:hAnsi="Cambria"/>
                <w:bCs/>
                <w:sz w:val="18"/>
                <w:szCs w:val="18"/>
              </w:rPr>
              <w:t xml:space="preserve"> and encouragement </w:t>
            </w:r>
            <w:r w:rsidRPr="00353B61">
              <w:rPr>
                <w:rFonts w:ascii="Cambria" w:hAnsi="Cambria"/>
                <w:bCs/>
                <w:sz w:val="18"/>
                <w:szCs w:val="18"/>
              </w:rPr>
              <w:t>offered</w:t>
            </w:r>
            <w:r>
              <w:rPr>
                <w:rFonts w:ascii="Cambria" w:hAnsi="Cambria"/>
                <w:bCs/>
                <w:sz w:val="18"/>
                <w:szCs w:val="18"/>
              </w:rPr>
              <w:t xml:space="preserve"> </w:t>
            </w:r>
            <w:r w:rsidRPr="00353B61">
              <w:rPr>
                <w:rFonts w:ascii="Cambria" w:hAnsi="Cambria"/>
                <w:bCs/>
                <w:sz w:val="18"/>
                <w:szCs w:val="18"/>
              </w:rPr>
              <w:t>to studen</w:t>
            </w:r>
            <w:r>
              <w:rPr>
                <w:rFonts w:ascii="Cambria" w:hAnsi="Cambria"/>
                <w:bCs/>
                <w:sz w:val="18"/>
                <w:szCs w:val="18"/>
              </w:rPr>
              <w:t>ts and community members to use</w:t>
            </w:r>
            <w:r w:rsidRPr="00353B61">
              <w:rPr>
                <w:rFonts w:ascii="Cambria" w:hAnsi="Cambria"/>
                <w:bCs/>
                <w:sz w:val="18"/>
                <w:szCs w:val="18"/>
              </w:rPr>
              <w:t xml:space="preserve"> the school’s physical activity facilities outside of the normal school day in accordance with state law and board policy on Use of School Facilities.</w:t>
            </w:r>
          </w:p>
        </w:tc>
        <w:tc>
          <w:tcPr>
            <w:tcW w:w="1710" w:type="dxa"/>
            <w:tcBorders>
              <w:top w:val="single" w:sz="4" w:space="0" w:color="auto"/>
              <w:bottom w:val="single" w:sz="4" w:space="0" w:color="auto"/>
            </w:tcBorders>
            <w:vAlign w:val="center"/>
          </w:tcPr>
          <w:p w:rsidR="00D02F46" w:rsidRDefault="00FF4E3B" w:rsidP="00353B61">
            <w:pPr>
              <w:spacing w:line="276" w:lineRule="auto"/>
              <w:jc w:val="center"/>
              <w:rPr>
                <w:rFonts w:ascii="Cambria" w:hAnsi="Cambria"/>
                <w:b/>
                <w:bCs/>
                <w:szCs w:val="20"/>
              </w:rPr>
            </w:pPr>
            <w:sdt>
              <w:sdtPr>
                <w:rPr>
                  <w:rFonts w:ascii="Cambria" w:hAnsi="Cambria"/>
                  <w:b/>
                  <w:bCs/>
                  <w:szCs w:val="20"/>
                </w:rPr>
                <w:id w:val="1004005920"/>
              </w:sdtPr>
              <w:sdtEndPr/>
              <w:sdtContent>
                <w:r w:rsidR="00D02F46">
                  <w:rPr>
                    <w:rFonts w:ascii="MS Gothic" w:eastAsia="MS Gothic" w:hAnsi="MS Gothic" w:hint="eastAsia"/>
                    <w:b/>
                    <w:bCs/>
                    <w:szCs w:val="20"/>
                  </w:rPr>
                  <w:t>☐</w:t>
                </w:r>
              </w:sdtContent>
            </w:sdt>
            <w:r w:rsidR="00D02F46" w:rsidRPr="00FB133C">
              <w:rPr>
                <w:rFonts w:ascii="Cambria" w:hAnsi="Cambria"/>
                <w:b/>
                <w:bCs/>
                <w:szCs w:val="20"/>
              </w:rPr>
              <w:t xml:space="preserve">  Y</w:t>
            </w:r>
            <w:r w:rsidR="00D02F46">
              <w:rPr>
                <w:rFonts w:ascii="Cambria" w:hAnsi="Cambria"/>
                <w:b/>
                <w:bCs/>
                <w:szCs w:val="20"/>
              </w:rPr>
              <w:t xml:space="preserve">es  </w:t>
            </w:r>
            <w:r w:rsidR="00D02F46" w:rsidRPr="00FB133C">
              <w:rPr>
                <w:rFonts w:ascii="Cambria" w:hAnsi="Cambria"/>
                <w:b/>
                <w:bCs/>
                <w:szCs w:val="20"/>
              </w:rPr>
              <w:t xml:space="preserve">   </w:t>
            </w:r>
            <w:sdt>
              <w:sdtPr>
                <w:rPr>
                  <w:rFonts w:ascii="Cambria" w:hAnsi="Cambria"/>
                  <w:b/>
                  <w:bCs/>
                  <w:szCs w:val="20"/>
                </w:rPr>
                <w:id w:val="973876731"/>
              </w:sdtPr>
              <w:sdtEndPr/>
              <w:sdtContent>
                <w:r w:rsidR="00EE2AEF">
                  <w:rPr>
                    <w:rFonts w:ascii="MS Gothic" w:eastAsia="MS Gothic" w:hAnsi="MS Gothic" w:hint="eastAsia"/>
                    <w:b/>
                    <w:bCs/>
                    <w:szCs w:val="20"/>
                  </w:rPr>
                  <w:t>☒</w:t>
                </w:r>
              </w:sdtContent>
            </w:sdt>
            <w:r w:rsidR="00D02F46" w:rsidRPr="00FB133C">
              <w:rPr>
                <w:rFonts w:ascii="Cambria" w:hAnsi="Cambria"/>
                <w:b/>
                <w:bCs/>
                <w:szCs w:val="20"/>
              </w:rPr>
              <w:t xml:space="preserve">  No</w:t>
            </w:r>
          </w:p>
          <w:p w:rsidR="00D02F46" w:rsidRPr="00FB133C" w:rsidRDefault="00D02F46" w:rsidP="00353B61">
            <w:pPr>
              <w:spacing w:line="276" w:lineRule="auto"/>
              <w:jc w:val="center"/>
              <w:rPr>
                <w:rFonts w:ascii="Cambria" w:hAnsi="Cambria"/>
                <w:b/>
                <w:sz w:val="18"/>
                <w:szCs w:val="18"/>
              </w:rPr>
            </w:pPr>
          </w:p>
        </w:tc>
        <w:tc>
          <w:tcPr>
            <w:tcW w:w="4500" w:type="dxa"/>
            <w:tcBorders>
              <w:top w:val="single" w:sz="4" w:space="0" w:color="auto"/>
              <w:bottom w:val="single" w:sz="4" w:space="0" w:color="auto"/>
            </w:tcBorders>
          </w:tcPr>
          <w:p w:rsidR="00D02F46" w:rsidRPr="001941CD" w:rsidRDefault="00D02F46" w:rsidP="00CA5FF4">
            <w:pPr>
              <w:spacing w:line="276" w:lineRule="auto"/>
              <w:rPr>
                <w:rFonts w:ascii="Cambria" w:hAnsi="Cambria"/>
                <w:b/>
                <w:sz w:val="18"/>
                <w:szCs w:val="18"/>
              </w:rPr>
            </w:pPr>
            <w:r w:rsidRPr="001941CD">
              <w:rPr>
                <w:rFonts w:ascii="Cambria" w:hAnsi="Cambria"/>
                <w:b/>
                <w:sz w:val="18"/>
                <w:szCs w:val="18"/>
              </w:rPr>
              <w:t xml:space="preserve">Create fundraisers that involve members of the community and school families.  Organize games and activities that can take place on the big field behind the school.  I contacted Durham Parks and Rec to ask about the use of this field, and I was informed that our school owns it.  We utilized this space during our Field Day.  A member of the community brought a “bouncy house”.  </w:t>
            </w:r>
          </w:p>
        </w:tc>
      </w:tr>
    </w:tbl>
    <w:p w:rsidR="00353B61" w:rsidRDefault="00353B61" w:rsidP="00366672">
      <w:pPr>
        <w:spacing w:line="360" w:lineRule="auto"/>
        <w:rPr>
          <w:rFonts w:ascii="Cambria" w:hAnsi="Cambria"/>
          <w:sz w:val="2"/>
          <w:szCs w:val="2"/>
        </w:rPr>
      </w:pPr>
    </w:p>
    <w:p w:rsidR="007A4503" w:rsidRDefault="007A4503" w:rsidP="00366672">
      <w:pPr>
        <w:spacing w:line="360" w:lineRule="auto"/>
        <w:rPr>
          <w:rFonts w:ascii="Cambria" w:hAnsi="Cambria"/>
          <w:sz w:val="2"/>
          <w:szCs w:val="2"/>
        </w:rPr>
      </w:pPr>
    </w:p>
    <w:p w:rsidR="007A4503" w:rsidRDefault="007A4503" w:rsidP="00366672">
      <w:pPr>
        <w:spacing w:line="360" w:lineRule="auto"/>
        <w:rPr>
          <w:rFonts w:ascii="Cambria" w:hAnsi="Cambria"/>
          <w:sz w:val="2"/>
          <w:szCs w:val="2"/>
        </w:rPr>
      </w:pPr>
    </w:p>
    <w:p w:rsidR="007A4503" w:rsidRDefault="007A4503" w:rsidP="00366672">
      <w:pPr>
        <w:spacing w:line="360" w:lineRule="auto"/>
        <w:rPr>
          <w:rFonts w:ascii="Cambria" w:hAnsi="Cambria"/>
          <w:sz w:val="2"/>
          <w:szCs w:val="2"/>
        </w:rPr>
      </w:pPr>
    </w:p>
    <w:p w:rsidR="004B17F7" w:rsidRDefault="004B17F7" w:rsidP="00366672">
      <w:pPr>
        <w:spacing w:line="360" w:lineRule="auto"/>
        <w:rPr>
          <w:rFonts w:ascii="Cambria" w:hAnsi="Cambria"/>
          <w:sz w:val="2"/>
          <w:szCs w:val="2"/>
        </w:rPr>
      </w:pPr>
    </w:p>
    <w:p w:rsidR="004B17F7" w:rsidRDefault="004B17F7" w:rsidP="00366672">
      <w:pPr>
        <w:spacing w:line="360" w:lineRule="auto"/>
        <w:rPr>
          <w:rFonts w:ascii="Cambria" w:hAnsi="Cambria"/>
          <w:sz w:val="2"/>
          <w:szCs w:val="2"/>
        </w:rPr>
      </w:pPr>
    </w:p>
    <w:tbl>
      <w:tblPr>
        <w:tblW w:w="957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80" w:firstRow="0" w:lastRow="0" w:firstColumn="1" w:lastColumn="0" w:noHBand="0" w:noVBand="0"/>
      </w:tblPr>
      <w:tblGrid>
        <w:gridCol w:w="4779"/>
        <w:gridCol w:w="4779"/>
        <w:gridCol w:w="18"/>
      </w:tblGrid>
      <w:tr w:rsidR="004B17F7" w:rsidRPr="00EF128D" w:rsidTr="001979A6">
        <w:trPr>
          <w:gridAfter w:val="1"/>
          <w:wAfter w:w="18" w:type="dxa"/>
        </w:trPr>
        <w:tc>
          <w:tcPr>
            <w:tcW w:w="955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B17F7" w:rsidRPr="00EF128D" w:rsidRDefault="004B17F7" w:rsidP="001979A6">
            <w:pPr>
              <w:rPr>
                <w:rFonts w:ascii="Cambria" w:hAnsi="Cambria"/>
                <w:b/>
                <w:bCs/>
                <w:sz w:val="22"/>
              </w:rPr>
            </w:pPr>
          </w:p>
          <w:p w:rsidR="004B17F7" w:rsidRDefault="004B17F7" w:rsidP="007A4503">
            <w:pPr>
              <w:rPr>
                <w:rFonts w:ascii="Cambria" w:hAnsi="Cambria"/>
                <w:b/>
                <w:bCs/>
                <w:sz w:val="22"/>
              </w:rPr>
            </w:pPr>
            <w:r>
              <w:rPr>
                <w:rFonts w:ascii="Cambria" w:hAnsi="Cambria"/>
                <w:b/>
                <w:bCs/>
                <w:sz w:val="22"/>
                <w:szCs w:val="22"/>
              </w:rPr>
              <w:t>If your school has additional element</w:t>
            </w:r>
            <w:r w:rsidR="007A4503">
              <w:rPr>
                <w:rFonts w:ascii="Cambria" w:hAnsi="Cambria"/>
                <w:b/>
                <w:bCs/>
                <w:sz w:val="22"/>
                <w:szCs w:val="22"/>
              </w:rPr>
              <w:t>s</w:t>
            </w:r>
            <w:r>
              <w:rPr>
                <w:rFonts w:ascii="Cambria" w:hAnsi="Cambria"/>
                <w:b/>
                <w:bCs/>
                <w:sz w:val="22"/>
                <w:szCs w:val="22"/>
              </w:rPr>
              <w:t xml:space="preserve"> to add</w:t>
            </w:r>
            <w:r w:rsidRPr="00EF128D">
              <w:rPr>
                <w:rFonts w:ascii="Cambria" w:hAnsi="Cambria"/>
                <w:b/>
                <w:bCs/>
                <w:sz w:val="22"/>
                <w:szCs w:val="22"/>
              </w:rPr>
              <w:t>, please list them here</w:t>
            </w:r>
            <w:r w:rsidR="007A4503">
              <w:rPr>
                <w:rFonts w:ascii="Cambria" w:hAnsi="Cambria"/>
                <w:b/>
                <w:bCs/>
                <w:sz w:val="22"/>
                <w:szCs w:val="22"/>
              </w:rPr>
              <w:t xml:space="preserve">. </w:t>
            </w:r>
          </w:p>
          <w:p w:rsidR="007A4503" w:rsidRPr="00EF128D" w:rsidRDefault="007A4503" w:rsidP="007A4503">
            <w:pPr>
              <w:rPr>
                <w:rFonts w:ascii="Cambria" w:hAnsi="Cambria"/>
                <w:b/>
                <w:bCs/>
                <w:sz w:val="22"/>
              </w:rPr>
            </w:pPr>
          </w:p>
        </w:tc>
      </w:tr>
      <w:tr w:rsidR="000609FE" w:rsidRPr="000609FE" w:rsidTr="001979A6">
        <w:trPr>
          <w:gridAfter w:val="1"/>
          <w:wAfter w:w="18" w:type="dxa"/>
        </w:trPr>
        <w:tc>
          <w:tcPr>
            <w:tcW w:w="4779" w:type="dxa"/>
            <w:tcBorders>
              <w:top w:val="single" w:sz="4" w:space="0" w:color="auto"/>
            </w:tcBorders>
          </w:tcPr>
          <w:p w:rsidR="000609FE" w:rsidRPr="000609FE" w:rsidRDefault="000609FE" w:rsidP="001979A6">
            <w:pPr>
              <w:rPr>
                <w:rFonts w:ascii="Cambria" w:hAnsi="Cambria"/>
                <w:b/>
                <w:bCs/>
                <w:sz w:val="10"/>
                <w:szCs w:val="10"/>
              </w:rPr>
            </w:pPr>
            <w:r w:rsidRPr="000609FE">
              <w:rPr>
                <w:rFonts w:ascii="Cambria" w:hAnsi="Cambria"/>
                <w:b/>
                <w:bCs/>
                <w:szCs w:val="20"/>
              </w:rPr>
              <w:t xml:space="preserve">Additional </w:t>
            </w:r>
            <w:r w:rsidRPr="000609FE">
              <w:rPr>
                <w:rFonts w:ascii="Cambria" w:hAnsi="Cambria"/>
                <w:b/>
                <w:szCs w:val="20"/>
              </w:rPr>
              <w:t>Element</w:t>
            </w:r>
          </w:p>
        </w:tc>
        <w:tc>
          <w:tcPr>
            <w:tcW w:w="4779" w:type="dxa"/>
            <w:tcBorders>
              <w:top w:val="single" w:sz="4" w:space="0" w:color="auto"/>
            </w:tcBorders>
          </w:tcPr>
          <w:p w:rsidR="000609FE" w:rsidRPr="000609FE" w:rsidRDefault="000609FE" w:rsidP="001979A6">
            <w:pPr>
              <w:rPr>
                <w:rFonts w:ascii="Cambria" w:hAnsi="Cambria"/>
                <w:b/>
                <w:szCs w:val="20"/>
              </w:rPr>
            </w:pPr>
            <w:r w:rsidRPr="000609FE">
              <w:rPr>
                <w:rFonts w:ascii="Cambria" w:hAnsi="Cambria"/>
                <w:b/>
                <w:szCs w:val="20"/>
              </w:rPr>
              <w:t>Action Steps Taken</w:t>
            </w:r>
          </w:p>
          <w:p w:rsidR="000609FE" w:rsidRPr="000609FE" w:rsidRDefault="000609FE" w:rsidP="001979A6">
            <w:pPr>
              <w:rPr>
                <w:rFonts w:ascii="Cambria" w:hAnsi="Cambria"/>
                <w:b/>
                <w:bCs/>
                <w:szCs w:val="20"/>
              </w:rPr>
            </w:pPr>
          </w:p>
        </w:tc>
      </w:tr>
      <w:tr w:rsidR="004B17F7" w:rsidRPr="00EF128D" w:rsidTr="001979A6">
        <w:tc>
          <w:tcPr>
            <w:tcW w:w="4779" w:type="dxa"/>
            <w:shd w:val="clear" w:color="auto" w:fill="FFFFFF" w:themeFill="background1"/>
          </w:tcPr>
          <w:p w:rsidR="00D02F46" w:rsidRPr="00EF128D" w:rsidRDefault="000609FE" w:rsidP="00D02F46">
            <w:pPr>
              <w:spacing w:line="276" w:lineRule="auto"/>
              <w:rPr>
                <w:rFonts w:ascii="Cambria" w:hAnsi="Cambria"/>
                <w:sz w:val="18"/>
                <w:szCs w:val="18"/>
              </w:rPr>
            </w:pPr>
            <w:r>
              <w:rPr>
                <w:rFonts w:ascii="Cambria" w:hAnsi="Cambria"/>
                <w:b/>
                <w:bCs/>
                <w:sz w:val="18"/>
                <w:szCs w:val="18"/>
              </w:rPr>
              <w:t>1.</w:t>
            </w:r>
            <w:r w:rsidR="00D02F46">
              <w:rPr>
                <w:rFonts w:ascii="Cambria" w:hAnsi="Cambria"/>
                <w:b/>
                <w:bCs/>
                <w:sz w:val="18"/>
                <w:szCs w:val="18"/>
              </w:rPr>
              <w:t xml:space="preserve">   </w:t>
            </w:r>
            <w:r w:rsidR="00D02F46">
              <w:rPr>
                <w:rFonts w:ascii="Cambria" w:hAnsi="Cambria"/>
                <w:sz w:val="18"/>
                <w:szCs w:val="18"/>
              </w:rPr>
              <w:t xml:space="preserve">Create a fitness program for faculty and staff to exercise once a week and offer to community members depending on participation.  Create a walking log that staff members </w:t>
            </w:r>
            <w:r w:rsidR="007360E0">
              <w:rPr>
                <w:rFonts w:ascii="Cambria" w:hAnsi="Cambria"/>
                <w:sz w:val="18"/>
                <w:szCs w:val="18"/>
              </w:rPr>
              <w:t xml:space="preserve">and students </w:t>
            </w:r>
            <w:r w:rsidR="00D02F46">
              <w:rPr>
                <w:rFonts w:ascii="Cambria" w:hAnsi="Cambria"/>
                <w:sz w:val="18"/>
                <w:szCs w:val="18"/>
              </w:rPr>
              <w:t xml:space="preserve">can use to define and record how much they’ve walked.  </w:t>
            </w:r>
          </w:p>
          <w:p w:rsidR="004B17F7" w:rsidRPr="00EF128D" w:rsidRDefault="004B17F7" w:rsidP="000609FE">
            <w:pPr>
              <w:spacing w:line="276" w:lineRule="auto"/>
              <w:rPr>
                <w:rFonts w:ascii="Cambria" w:hAnsi="Cambria"/>
                <w:b/>
                <w:bCs/>
                <w:sz w:val="18"/>
                <w:szCs w:val="18"/>
              </w:rPr>
            </w:pPr>
          </w:p>
        </w:tc>
        <w:tc>
          <w:tcPr>
            <w:tcW w:w="4797" w:type="dxa"/>
            <w:gridSpan w:val="2"/>
            <w:shd w:val="clear" w:color="auto" w:fill="FFFFFF"/>
          </w:tcPr>
          <w:p w:rsidR="004B17F7" w:rsidRPr="00EF128D" w:rsidRDefault="00D02F46" w:rsidP="001979A6">
            <w:pPr>
              <w:spacing w:line="276" w:lineRule="auto"/>
              <w:rPr>
                <w:rFonts w:ascii="Cambria" w:hAnsi="Cambria"/>
                <w:sz w:val="18"/>
                <w:szCs w:val="18"/>
              </w:rPr>
            </w:pPr>
            <w:r>
              <w:rPr>
                <w:rFonts w:ascii="Cambria" w:hAnsi="Cambria"/>
                <w:sz w:val="18"/>
                <w:szCs w:val="18"/>
              </w:rPr>
              <w:t>I have walked around the gym, hallways and playground and recorded the laps / mile.  I will use this information to create our walking</w:t>
            </w:r>
            <w:r w:rsidR="008667B3">
              <w:rPr>
                <w:rFonts w:ascii="Cambria" w:hAnsi="Cambria"/>
                <w:sz w:val="18"/>
                <w:szCs w:val="18"/>
              </w:rPr>
              <w:t xml:space="preserve"> </w:t>
            </w:r>
            <w:r>
              <w:rPr>
                <w:rFonts w:ascii="Cambria" w:hAnsi="Cambria"/>
                <w:sz w:val="18"/>
                <w:szCs w:val="18"/>
              </w:rPr>
              <w:t>/</w:t>
            </w:r>
            <w:r w:rsidR="008667B3">
              <w:rPr>
                <w:rFonts w:ascii="Cambria" w:hAnsi="Cambria"/>
                <w:sz w:val="18"/>
                <w:szCs w:val="18"/>
              </w:rPr>
              <w:t xml:space="preserve"> </w:t>
            </w:r>
            <w:r>
              <w:rPr>
                <w:rFonts w:ascii="Cambria" w:hAnsi="Cambria"/>
                <w:sz w:val="18"/>
                <w:szCs w:val="18"/>
              </w:rPr>
              <w:t xml:space="preserve">running log.  I plan to begin the program “100 Mile Club” next year, 2013-2014, for faculty, staff and students.  </w:t>
            </w:r>
          </w:p>
        </w:tc>
      </w:tr>
      <w:tr w:rsidR="000609FE" w:rsidRPr="00EF128D" w:rsidTr="001979A6">
        <w:tc>
          <w:tcPr>
            <w:tcW w:w="4779" w:type="dxa"/>
            <w:shd w:val="clear" w:color="auto" w:fill="FFFFFF" w:themeFill="background1"/>
          </w:tcPr>
          <w:p w:rsidR="000609FE" w:rsidRPr="001941CD" w:rsidRDefault="000609FE" w:rsidP="001941CD">
            <w:pPr>
              <w:spacing w:line="276" w:lineRule="auto"/>
              <w:rPr>
                <w:rFonts w:ascii="Cambria" w:hAnsi="Cambria"/>
                <w:bCs/>
                <w:sz w:val="18"/>
                <w:szCs w:val="18"/>
              </w:rPr>
            </w:pPr>
            <w:r>
              <w:rPr>
                <w:rFonts w:ascii="Cambria" w:hAnsi="Cambria"/>
                <w:b/>
                <w:bCs/>
                <w:sz w:val="18"/>
                <w:szCs w:val="18"/>
              </w:rPr>
              <w:t>2.</w:t>
            </w:r>
            <w:r w:rsidR="001941CD">
              <w:rPr>
                <w:rFonts w:ascii="Cambria" w:hAnsi="Cambria"/>
                <w:b/>
                <w:bCs/>
                <w:sz w:val="18"/>
                <w:szCs w:val="18"/>
              </w:rPr>
              <w:t xml:space="preserve">  </w:t>
            </w:r>
            <w:r w:rsidR="001941CD">
              <w:rPr>
                <w:rFonts w:ascii="Cambria" w:hAnsi="Cambria"/>
                <w:bCs/>
                <w:sz w:val="18"/>
                <w:szCs w:val="18"/>
              </w:rPr>
              <w:t>Create lessons that cover health and nutrition, and take these activities into the classrooms during my scheduled push-in time.</w:t>
            </w:r>
          </w:p>
        </w:tc>
        <w:tc>
          <w:tcPr>
            <w:tcW w:w="4797" w:type="dxa"/>
            <w:gridSpan w:val="2"/>
            <w:shd w:val="clear" w:color="auto" w:fill="FFFFFF"/>
          </w:tcPr>
          <w:p w:rsidR="000609FE" w:rsidRPr="00EF128D" w:rsidRDefault="001941CD" w:rsidP="001979A6">
            <w:pPr>
              <w:spacing w:line="276" w:lineRule="auto"/>
              <w:rPr>
                <w:rFonts w:ascii="Cambria" w:hAnsi="Cambria"/>
                <w:sz w:val="18"/>
                <w:szCs w:val="18"/>
              </w:rPr>
            </w:pPr>
            <w:r>
              <w:rPr>
                <w:rFonts w:ascii="Cambria" w:hAnsi="Cambria"/>
                <w:sz w:val="18"/>
                <w:szCs w:val="18"/>
              </w:rPr>
              <w:t>I will prepare lesson plans and would like to utilize the additional 60 minutes I have during the week by going into the classrooms – 2</w:t>
            </w:r>
            <w:r w:rsidR="00B4204B">
              <w:rPr>
                <w:rFonts w:ascii="Cambria" w:hAnsi="Cambria"/>
                <w:sz w:val="18"/>
                <w:szCs w:val="18"/>
              </w:rPr>
              <w:t xml:space="preserve"> classes</w:t>
            </w:r>
            <w:r>
              <w:rPr>
                <w:rFonts w:ascii="Cambria" w:hAnsi="Cambria"/>
                <w:sz w:val="18"/>
                <w:szCs w:val="18"/>
              </w:rPr>
              <w:t xml:space="preserve"> per week for 30 minutes – and conduct lessons related to health and nutrition.  </w:t>
            </w:r>
          </w:p>
          <w:p w:rsidR="000609FE" w:rsidRPr="00EF128D" w:rsidRDefault="000609FE" w:rsidP="001979A6">
            <w:pPr>
              <w:spacing w:line="276" w:lineRule="auto"/>
              <w:rPr>
                <w:rFonts w:ascii="Cambria" w:hAnsi="Cambria"/>
                <w:sz w:val="18"/>
                <w:szCs w:val="18"/>
              </w:rPr>
            </w:pPr>
          </w:p>
        </w:tc>
      </w:tr>
      <w:tr w:rsidR="004B17F7" w:rsidRPr="00EF128D" w:rsidTr="007A4503">
        <w:tc>
          <w:tcPr>
            <w:tcW w:w="4779" w:type="dxa"/>
            <w:shd w:val="clear" w:color="auto" w:fill="FFFFFF" w:themeFill="background1"/>
          </w:tcPr>
          <w:p w:rsidR="004B17F7" w:rsidRPr="00EF128D" w:rsidRDefault="000609FE" w:rsidP="001979A6">
            <w:pPr>
              <w:spacing w:line="276" w:lineRule="auto"/>
              <w:rPr>
                <w:rFonts w:ascii="Cambria" w:hAnsi="Cambria"/>
                <w:b/>
                <w:bCs/>
                <w:sz w:val="18"/>
                <w:szCs w:val="18"/>
              </w:rPr>
            </w:pPr>
            <w:r>
              <w:rPr>
                <w:rFonts w:ascii="Cambria" w:hAnsi="Cambria"/>
                <w:b/>
                <w:bCs/>
                <w:sz w:val="18"/>
                <w:szCs w:val="18"/>
              </w:rPr>
              <w:t>3.</w:t>
            </w:r>
          </w:p>
        </w:tc>
        <w:tc>
          <w:tcPr>
            <w:tcW w:w="4797" w:type="dxa"/>
            <w:gridSpan w:val="2"/>
            <w:shd w:val="clear" w:color="auto" w:fill="FFFFFF"/>
          </w:tcPr>
          <w:p w:rsidR="004B17F7" w:rsidRPr="00EF128D" w:rsidRDefault="004B17F7" w:rsidP="001979A6">
            <w:pPr>
              <w:spacing w:line="276" w:lineRule="auto"/>
              <w:rPr>
                <w:rFonts w:ascii="Cambria" w:hAnsi="Cambria"/>
                <w:sz w:val="18"/>
                <w:szCs w:val="18"/>
              </w:rPr>
            </w:pPr>
          </w:p>
          <w:p w:rsidR="004B17F7" w:rsidRPr="00EF128D" w:rsidRDefault="004B17F7" w:rsidP="001979A6">
            <w:pPr>
              <w:spacing w:line="276" w:lineRule="auto"/>
              <w:rPr>
                <w:rFonts w:ascii="Cambria" w:hAnsi="Cambria"/>
                <w:sz w:val="18"/>
                <w:szCs w:val="18"/>
              </w:rPr>
            </w:pPr>
          </w:p>
        </w:tc>
      </w:tr>
    </w:tbl>
    <w:p w:rsidR="004B17F7" w:rsidRPr="00366672" w:rsidRDefault="004B17F7" w:rsidP="00366672">
      <w:pPr>
        <w:spacing w:line="360" w:lineRule="auto"/>
        <w:rPr>
          <w:rFonts w:ascii="Cambria" w:hAnsi="Cambria"/>
          <w:sz w:val="2"/>
          <w:szCs w:val="2"/>
        </w:rPr>
      </w:pPr>
    </w:p>
    <w:sectPr w:rsidR="004B17F7" w:rsidRPr="00366672" w:rsidSect="00677B8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98" w:rsidRDefault="00966F98" w:rsidP="002465AD">
      <w:r>
        <w:separator/>
      </w:r>
    </w:p>
  </w:endnote>
  <w:endnote w:type="continuationSeparator" w:id="0">
    <w:p w:rsidR="00966F98" w:rsidRDefault="00966F98" w:rsidP="0024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394" w:rsidRDefault="00DB163F">
    <w:pPr>
      <w:pStyle w:val="Footer"/>
      <w:jc w:val="center"/>
    </w:pPr>
    <w:r>
      <w:fldChar w:fldCharType="begin"/>
    </w:r>
    <w:r w:rsidR="00D42394">
      <w:instrText xml:space="preserve"> PAGE   \* MERGEFORMAT </w:instrText>
    </w:r>
    <w:r>
      <w:fldChar w:fldCharType="separate"/>
    </w:r>
    <w:r w:rsidR="00FF4E3B">
      <w:rPr>
        <w:noProof/>
      </w:rPr>
      <w:t>1</w:t>
    </w:r>
    <w:r>
      <w:rPr>
        <w:noProof/>
      </w:rPr>
      <w:fldChar w:fldCharType="end"/>
    </w:r>
  </w:p>
  <w:p w:rsidR="00D42394" w:rsidRDefault="00D423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98" w:rsidRDefault="00966F98" w:rsidP="002465AD">
      <w:r>
        <w:separator/>
      </w:r>
    </w:p>
  </w:footnote>
  <w:footnote w:type="continuationSeparator" w:id="0">
    <w:p w:rsidR="00966F98" w:rsidRDefault="00966F98" w:rsidP="002465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4E1"/>
    <w:multiLevelType w:val="hybridMultilevel"/>
    <w:tmpl w:val="C1B84E2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1232412"/>
    <w:multiLevelType w:val="hybridMultilevel"/>
    <w:tmpl w:val="18F6D64E"/>
    <w:lvl w:ilvl="0" w:tplc="F5AA31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957146"/>
    <w:multiLevelType w:val="hybridMultilevel"/>
    <w:tmpl w:val="BEDCAE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BE7925"/>
    <w:multiLevelType w:val="hybridMultilevel"/>
    <w:tmpl w:val="9B8E17A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D447D3C"/>
    <w:multiLevelType w:val="hybridMultilevel"/>
    <w:tmpl w:val="67D86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02B05"/>
    <w:multiLevelType w:val="hybridMultilevel"/>
    <w:tmpl w:val="1C0088AA"/>
    <w:lvl w:ilvl="0" w:tplc="34C26E56">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3D08A1"/>
    <w:multiLevelType w:val="hybridMultilevel"/>
    <w:tmpl w:val="84C29EF4"/>
    <w:lvl w:ilvl="0" w:tplc="C39A9E5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F47EEE"/>
    <w:multiLevelType w:val="hybridMultilevel"/>
    <w:tmpl w:val="9B10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A03F2"/>
    <w:multiLevelType w:val="hybridMultilevel"/>
    <w:tmpl w:val="17BE1CA0"/>
    <w:lvl w:ilvl="0" w:tplc="7D28D2F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DFF0F4C"/>
    <w:multiLevelType w:val="hybridMultilevel"/>
    <w:tmpl w:val="379A7444"/>
    <w:lvl w:ilvl="0" w:tplc="49B8A572">
      <w:start w:val="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31C5C1D"/>
    <w:multiLevelType w:val="hybridMultilevel"/>
    <w:tmpl w:val="F74CE918"/>
    <w:lvl w:ilvl="0" w:tplc="821AC1D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50E7D7C"/>
    <w:multiLevelType w:val="hybridMultilevel"/>
    <w:tmpl w:val="E6CA6F94"/>
    <w:lvl w:ilvl="0" w:tplc="C69CC04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44B21"/>
    <w:multiLevelType w:val="hybridMultilevel"/>
    <w:tmpl w:val="27D8D06C"/>
    <w:lvl w:ilvl="0" w:tplc="2D6E4BF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9293CB0"/>
    <w:multiLevelType w:val="hybridMultilevel"/>
    <w:tmpl w:val="D72081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1077E"/>
    <w:multiLevelType w:val="hybridMultilevel"/>
    <w:tmpl w:val="463CC36A"/>
    <w:lvl w:ilvl="0" w:tplc="08A2861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7934A60"/>
    <w:multiLevelType w:val="hybridMultilevel"/>
    <w:tmpl w:val="0D4C5C20"/>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76EB6D96"/>
    <w:multiLevelType w:val="hybridMultilevel"/>
    <w:tmpl w:val="E68AE0CE"/>
    <w:lvl w:ilvl="0" w:tplc="2B9EBBB0">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90A4CB1"/>
    <w:multiLevelType w:val="hybridMultilevel"/>
    <w:tmpl w:val="D5AEEB3E"/>
    <w:lvl w:ilvl="0" w:tplc="E5C2C22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9877DBB"/>
    <w:multiLevelType w:val="hybridMultilevel"/>
    <w:tmpl w:val="793C5092"/>
    <w:lvl w:ilvl="0" w:tplc="7FF42DB0">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8E4D74"/>
    <w:multiLevelType w:val="hybridMultilevel"/>
    <w:tmpl w:val="40289628"/>
    <w:lvl w:ilvl="0" w:tplc="0DF269D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0"/>
  </w:num>
  <w:num w:numId="3">
    <w:abstractNumId w:val="3"/>
  </w:num>
  <w:num w:numId="4">
    <w:abstractNumId w:val="15"/>
  </w:num>
  <w:num w:numId="5">
    <w:abstractNumId w:val="2"/>
  </w:num>
  <w:num w:numId="6">
    <w:abstractNumId w:val="8"/>
  </w:num>
  <w:num w:numId="7">
    <w:abstractNumId w:val="14"/>
  </w:num>
  <w:num w:numId="8">
    <w:abstractNumId w:val="17"/>
  </w:num>
  <w:num w:numId="9">
    <w:abstractNumId w:val="10"/>
  </w:num>
  <w:num w:numId="10">
    <w:abstractNumId w:val="1"/>
  </w:num>
  <w:num w:numId="11">
    <w:abstractNumId w:val="6"/>
  </w:num>
  <w:num w:numId="12">
    <w:abstractNumId w:val="16"/>
  </w:num>
  <w:num w:numId="13">
    <w:abstractNumId w:val="19"/>
  </w:num>
  <w:num w:numId="14">
    <w:abstractNumId w:val="5"/>
  </w:num>
  <w:num w:numId="15">
    <w:abstractNumId w:val="9"/>
  </w:num>
  <w:num w:numId="16">
    <w:abstractNumId w:val="13"/>
  </w:num>
  <w:num w:numId="17">
    <w:abstractNumId w:val="11"/>
  </w:num>
  <w:num w:numId="18">
    <w:abstractNumId w:val="7"/>
  </w:num>
  <w:num w:numId="19">
    <w:abstractNumId w:val="4"/>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5E"/>
    <w:rsid w:val="00001DBC"/>
    <w:rsid w:val="00010CB8"/>
    <w:rsid w:val="00014D41"/>
    <w:rsid w:val="00014DDB"/>
    <w:rsid w:val="00017447"/>
    <w:rsid w:val="00020254"/>
    <w:rsid w:val="0002089F"/>
    <w:rsid w:val="00025171"/>
    <w:rsid w:val="00030F66"/>
    <w:rsid w:val="00032FC4"/>
    <w:rsid w:val="0003415E"/>
    <w:rsid w:val="000374AD"/>
    <w:rsid w:val="000374FD"/>
    <w:rsid w:val="00043B12"/>
    <w:rsid w:val="00046187"/>
    <w:rsid w:val="00051D2E"/>
    <w:rsid w:val="000609FE"/>
    <w:rsid w:val="00067404"/>
    <w:rsid w:val="00070074"/>
    <w:rsid w:val="000703CC"/>
    <w:rsid w:val="00080781"/>
    <w:rsid w:val="00085341"/>
    <w:rsid w:val="000868EE"/>
    <w:rsid w:val="0008700D"/>
    <w:rsid w:val="00096E93"/>
    <w:rsid w:val="000C33E2"/>
    <w:rsid w:val="000F7906"/>
    <w:rsid w:val="00100C6B"/>
    <w:rsid w:val="00110F16"/>
    <w:rsid w:val="0012787B"/>
    <w:rsid w:val="001343F6"/>
    <w:rsid w:val="0014094F"/>
    <w:rsid w:val="00143EFE"/>
    <w:rsid w:val="00146828"/>
    <w:rsid w:val="0014799D"/>
    <w:rsid w:val="001551E0"/>
    <w:rsid w:val="00163480"/>
    <w:rsid w:val="001659AD"/>
    <w:rsid w:val="00187469"/>
    <w:rsid w:val="00191820"/>
    <w:rsid w:val="001941CD"/>
    <w:rsid w:val="001979A6"/>
    <w:rsid w:val="001B1CFC"/>
    <w:rsid w:val="001C4DC6"/>
    <w:rsid w:val="001C50AD"/>
    <w:rsid w:val="001C7A9C"/>
    <w:rsid w:val="001D574E"/>
    <w:rsid w:val="001E38C3"/>
    <w:rsid w:val="001E5AB5"/>
    <w:rsid w:val="001F1C73"/>
    <w:rsid w:val="001F75CE"/>
    <w:rsid w:val="002020E5"/>
    <w:rsid w:val="002218FA"/>
    <w:rsid w:val="00234BC8"/>
    <w:rsid w:val="00234F9F"/>
    <w:rsid w:val="0024474C"/>
    <w:rsid w:val="002465AD"/>
    <w:rsid w:val="00247C45"/>
    <w:rsid w:val="00253D9A"/>
    <w:rsid w:val="0025757B"/>
    <w:rsid w:val="00292B23"/>
    <w:rsid w:val="002A2A99"/>
    <w:rsid w:val="002C3DBA"/>
    <w:rsid w:val="002C5152"/>
    <w:rsid w:val="002C6814"/>
    <w:rsid w:val="002C74E3"/>
    <w:rsid w:val="002D365E"/>
    <w:rsid w:val="002F1E95"/>
    <w:rsid w:val="002F476D"/>
    <w:rsid w:val="00300920"/>
    <w:rsid w:val="00300A13"/>
    <w:rsid w:val="00301A78"/>
    <w:rsid w:val="0030582B"/>
    <w:rsid w:val="00310F9C"/>
    <w:rsid w:val="00313EA9"/>
    <w:rsid w:val="00315A4E"/>
    <w:rsid w:val="00327AC5"/>
    <w:rsid w:val="00335ADD"/>
    <w:rsid w:val="00342A6A"/>
    <w:rsid w:val="0034370C"/>
    <w:rsid w:val="00345B9B"/>
    <w:rsid w:val="00353B61"/>
    <w:rsid w:val="003561F4"/>
    <w:rsid w:val="00366672"/>
    <w:rsid w:val="00377D31"/>
    <w:rsid w:val="00387E4D"/>
    <w:rsid w:val="00394E31"/>
    <w:rsid w:val="00396523"/>
    <w:rsid w:val="003B4F19"/>
    <w:rsid w:val="003C1107"/>
    <w:rsid w:val="003C57C7"/>
    <w:rsid w:val="003C656D"/>
    <w:rsid w:val="003C7824"/>
    <w:rsid w:val="003D5706"/>
    <w:rsid w:val="003E2209"/>
    <w:rsid w:val="00412FAD"/>
    <w:rsid w:val="00414CCA"/>
    <w:rsid w:val="00417FB7"/>
    <w:rsid w:val="00421066"/>
    <w:rsid w:val="00422DA1"/>
    <w:rsid w:val="0042654A"/>
    <w:rsid w:val="00426554"/>
    <w:rsid w:val="00433194"/>
    <w:rsid w:val="00433391"/>
    <w:rsid w:val="0043490F"/>
    <w:rsid w:val="00437510"/>
    <w:rsid w:val="004379EE"/>
    <w:rsid w:val="00442C4A"/>
    <w:rsid w:val="00442E2F"/>
    <w:rsid w:val="0044320B"/>
    <w:rsid w:val="004445B4"/>
    <w:rsid w:val="00452051"/>
    <w:rsid w:val="00470ABF"/>
    <w:rsid w:val="004837C2"/>
    <w:rsid w:val="00485F35"/>
    <w:rsid w:val="0048655A"/>
    <w:rsid w:val="0048774D"/>
    <w:rsid w:val="004938D9"/>
    <w:rsid w:val="004B17F7"/>
    <w:rsid w:val="004B1897"/>
    <w:rsid w:val="004B27CB"/>
    <w:rsid w:val="004B583F"/>
    <w:rsid w:val="004C2057"/>
    <w:rsid w:val="004C4C80"/>
    <w:rsid w:val="004D0869"/>
    <w:rsid w:val="004D2304"/>
    <w:rsid w:val="004D6024"/>
    <w:rsid w:val="004E166B"/>
    <w:rsid w:val="004E4DB0"/>
    <w:rsid w:val="00521B87"/>
    <w:rsid w:val="00530B8B"/>
    <w:rsid w:val="00533103"/>
    <w:rsid w:val="005527E1"/>
    <w:rsid w:val="005639FD"/>
    <w:rsid w:val="00590DAF"/>
    <w:rsid w:val="00594A72"/>
    <w:rsid w:val="0059574B"/>
    <w:rsid w:val="005B0DD1"/>
    <w:rsid w:val="005C28BA"/>
    <w:rsid w:val="005E1098"/>
    <w:rsid w:val="005E4552"/>
    <w:rsid w:val="005E589F"/>
    <w:rsid w:val="005E7F31"/>
    <w:rsid w:val="005F0209"/>
    <w:rsid w:val="00613CFB"/>
    <w:rsid w:val="006159F1"/>
    <w:rsid w:val="006251F9"/>
    <w:rsid w:val="00626B58"/>
    <w:rsid w:val="00627671"/>
    <w:rsid w:val="00630959"/>
    <w:rsid w:val="00632EDA"/>
    <w:rsid w:val="00633FDF"/>
    <w:rsid w:val="00641184"/>
    <w:rsid w:val="00644682"/>
    <w:rsid w:val="006467D5"/>
    <w:rsid w:val="00652FC7"/>
    <w:rsid w:val="00656EB3"/>
    <w:rsid w:val="00677B8F"/>
    <w:rsid w:val="006831B5"/>
    <w:rsid w:val="006852F6"/>
    <w:rsid w:val="00693395"/>
    <w:rsid w:val="00693A30"/>
    <w:rsid w:val="006D330C"/>
    <w:rsid w:val="006D5420"/>
    <w:rsid w:val="006D58F9"/>
    <w:rsid w:val="006E4959"/>
    <w:rsid w:val="006F347C"/>
    <w:rsid w:val="0070722D"/>
    <w:rsid w:val="00721295"/>
    <w:rsid w:val="00724645"/>
    <w:rsid w:val="007360E0"/>
    <w:rsid w:val="00744DD8"/>
    <w:rsid w:val="0075679F"/>
    <w:rsid w:val="00770E75"/>
    <w:rsid w:val="007739C5"/>
    <w:rsid w:val="0077564B"/>
    <w:rsid w:val="007768A3"/>
    <w:rsid w:val="00781230"/>
    <w:rsid w:val="007872FE"/>
    <w:rsid w:val="007921F4"/>
    <w:rsid w:val="007968E3"/>
    <w:rsid w:val="007A4503"/>
    <w:rsid w:val="007D046D"/>
    <w:rsid w:val="008015B4"/>
    <w:rsid w:val="0080233B"/>
    <w:rsid w:val="008049D3"/>
    <w:rsid w:val="0081766D"/>
    <w:rsid w:val="00822556"/>
    <w:rsid w:val="00844784"/>
    <w:rsid w:val="00844EEC"/>
    <w:rsid w:val="00851574"/>
    <w:rsid w:val="00864875"/>
    <w:rsid w:val="00864EDE"/>
    <w:rsid w:val="008667B3"/>
    <w:rsid w:val="00872274"/>
    <w:rsid w:val="008904CE"/>
    <w:rsid w:val="008960C9"/>
    <w:rsid w:val="008A0F6E"/>
    <w:rsid w:val="008A5331"/>
    <w:rsid w:val="008B6C7B"/>
    <w:rsid w:val="008B7D92"/>
    <w:rsid w:val="008D5E83"/>
    <w:rsid w:val="008E7F5C"/>
    <w:rsid w:val="008F00B0"/>
    <w:rsid w:val="008F323E"/>
    <w:rsid w:val="0093679E"/>
    <w:rsid w:val="0094319F"/>
    <w:rsid w:val="00943993"/>
    <w:rsid w:val="00957300"/>
    <w:rsid w:val="00966F98"/>
    <w:rsid w:val="00982B63"/>
    <w:rsid w:val="00986478"/>
    <w:rsid w:val="009931C1"/>
    <w:rsid w:val="009A294A"/>
    <w:rsid w:val="009B519C"/>
    <w:rsid w:val="009C0ED2"/>
    <w:rsid w:val="009D437B"/>
    <w:rsid w:val="009E7441"/>
    <w:rsid w:val="009F677A"/>
    <w:rsid w:val="009F7B68"/>
    <w:rsid w:val="00A02286"/>
    <w:rsid w:val="00A10B71"/>
    <w:rsid w:val="00A22AC0"/>
    <w:rsid w:val="00A31DA2"/>
    <w:rsid w:val="00A37470"/>
    <w:rsid w:val="00A4480D"/>
    <w:rsid w:val="00A558EB"/>
    <w:rsid w:val="00A737ED"/>
    <w:rsid w:val="00A7390E"/>
    <w:rsid w:val="00A73D8D"/>
    <w:rsid w:val="00AA19DE"/>
    <w:rsid w:val="00AC08DE"/>
    <w:rsid w:val="00AC2F55"/>
    <w:rsid w:val="00AC5A71"/>
    <w:rsid w:val="00AE3354"/>
    <w:rsid w:val="00AE6555"/>
    <w:rsid w:val="00AE7222"/>
    <w:rsid w:val="00AE7C2D"/>
    <w:rsid w:val="00B01D52"/>
    <w:rsid w:val="00B05A2E"/>
    <w:rsid w:val="00B123E6"/>
    <w:rsid w:val="00B14E6E"/>
    <w:rsid w:val="00B36AC1"/>
    <w:rsid w:val="00B373F5"/>
    <w:rsid w:val="00B4204B"/>
    <w:rsid w:val="00B622EE"/>
    <w:rsid w:val="00B65034"/>
    <w:rsid w:val="00B90FC2"/>
    <w:rsid w:val="00B92D3F"/>
    <w:rsid w:val="00B95597"/>
    <w:rsid w:val="00BC2ACC"/>
    <w:rsid w:val="00BC6BF6"/>
    <w:rsid w:val="00BD53A7"/>
    <w:rsid w:val="00BE6A82"/>
    <w:rsid w:val="00BE7A88"/>
    <w:rsid w:val="00C14338"/>
    <w:rsid w:val="00C15F5B"/>
    <w:rsid w:val="00C15F96"/>
    <w:rsid w:val="00C3499D"/>
    <w:rsid w:val="00C63EF0"/>
    <w:rsid w:val="00C76CF5"/>
    <w:rsid w:val="00C815D2"/>
    <w:rsid w:val="00CA20D1"/>
    <w:rsid w:val="00CA65DE"/>
    <w:rsid w:val="00CC7607"/>
    <w:rsid w:val="00CD735F"/>
    <w:rsid w:val="00CE534B"/>
    <w:rsid w:val="00CF1F5A"/>
    <w:rsid w:val="00D02F46"/>
    <w:rsid w:val="00D23765"/>
    <w:rsid w:val="00D240D3"/>
    <w:rsid w:val="00D27D56"/>
    <w:rsid w:val="00D37A7B"/>
    <w:rsid w:val="00D40F74"/>
    <w:rsid w:val="00D4138C"/>
    <w:rsid w:val="00D42394"/>
    <w:rsid w:val="00D54646"/>
    <w:rsid w:val="00D72736"/>
    <w:rsid w:val="00D92655"/>
    <w:rsid w:val="00D959AF"/>
    <w:rsid w:val="00DA182D"/>
    <w:rsid w:val="00DA61B1"/>
    <w:rsid w:val="00DB163F"/>
    <w:rsid w:val="00DB4C97"/>
    <w:rsid w:val="00DC0D76"/>
    <w:rsid w:val="00DC2306"/>
    <w:rsid w:val="00DC683D"/>
    <w:rsid w:val="00DC7EA0"/>
    <w:rsid w:val="00DD2132"/>
    <w:rsid w:val="00DE3E2B"/>
    <w:rsid w:val="00DF47EE"/>
    <w:rsid w:val="00DF57F9"/>
    <w:rsid w:val="00E17E90"/>
    <w:rsid w:val="00E23C54"/>
    <w:rsid w:val="00E270FB"/>
    <w:rsid w:val="00E32FF3"/>
    <w:rsid w:val="00E53119"/>
    <w:rsid w:val="00E6665B"/>
    <w:rsid w:val="00E82D8E"/>
    <w:rsid w:val="00E843CF"/>
    <w:rsid w:val="00E86E49"/>
    <w:rsid w:val="00EA712F"/>
    <w:rsid w:val="00EB184A"/>
    <w:rsid w:val="00EB2F7D"/>
    <w:rsid w:val="00EB41C2"/>
    <w:rsid w:val="00EC715C"/>
    <w:rsid w:val="00EC7B66"/>
    <w:rsid w:val="00EE09B1"/>
    <w:rsid w:val="00EE2AEF"/>
    <w:rsid w:val="00EF128D"/>
    <w:rsid w:val="00F43852"/>
    <w:rsid w:val="00F6498B"/>
    <w:rsid w:val="00F7475E"/>
    <w:rsid w:val="00F8545A"/>
    <w:rsid w:val="00F96EBE"/>
    <w:rsid w:val="00FA541C"/>
    <w:rsid w:val="00FB133C"/>
    <w:rsid w:val="00FC3EDE"/>
    <w:rsid w:val="00FE7674"/>
    <w:rsid w:val="00FF0DD3"/>
    <w:rsid w:val="00FF2CED"/>
    <w:rsid w:val="00FF4E3B"/>
    <w:rsid w:val="00FF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8193"/>
    <o:shapelayout v:ext="edit">
      <o:idmap v:ext="edit" data="1"/>
    </o:shapelayout>
  </w:shapeDefaults>
  <w:decimalSymbol w:val="."/>
  <w:listSeparator w:val=","/>
  <w15:docId w15:val="{A33E6C34-E7B9-4D51-84E9-ACFED133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AB5"/>
    <w:rPr>
      <w:rFonts w:ascii="Verdana" w:hAnsi="Verdana"/>
      <w:sz w:val="20"/>
      <w:szCs w:val="24"/>
    </w:rPr>
  </w:style>
  <w:style w:type="paragraph" w:styleId="Heading1">
    <w:name w:val="heading 1"/>
    <w:basedOn w:val="Normal"/>
    <w:next w:val="Normal"/>
    <w:link w:val="Heading1Char"/>
    <w:uiPriority w:val="99"/>
    <w:qFormat/>
    <w:rsid w:val="00043B12"/>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uiPriority w:val="99"/>
    <w:qFormat/>
    <w:rsid w:val="00043B12"/>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9"/>
    <w:qFormat/>
    <w:rsid w:val="00043B12"/>
    <w:pPr>
      <w:keepNext/>
      <w:keepLines/>
      <w:spacing w:before="20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3B12"/>
    <w:rPr>
      <w:rFonts w:ascii="Calibri" w:hAnsi="Calibri" w:cs="Times New Roman"/>
      <w:b/>
      <w:bCs/>
      <w:color w:val="345A8A"/>
      <w:sz w:val="32"/>
      <w:szCs w:val="32"/>
      <w:lang w:eastAsia="en-US"/>
    </w:rPr>
  </w:style>
  <w:style w:type="character" w:customStyle="1" w:styleId="Heading2Char">
    <w:name w:val="Heading 2 Char"/>
    <w:basedOn w:val="DefaultParagraphFont"/>
    <w:link w:val="Heading2"/>
    <w:uiPriority w:val="99"/>
    <w:locked/>
    <w:rsid w:val="00043B12"/>
    <w:rPr>
      <w:rFonts w:ascii="Calibri" w:hAnsi="Calibri" w:cs="Times New Roman"/>
      <w:b/>
      <w:bCs/>
      <w:color w:val="4F81BD"/>
      <w:sz w:val="26"/>
      <w:szCs w:val="26"/>
      <w:lang w:eastAsia="en-US"/>
    </w:rPr>
  </w:style>
  <w:style w:type="character" w:customStyle="1" w:styleId="Heading3Char">
    <w:name w:val="Heading 3 Char"/>
    <w:basedOn w:val="DefaultParagraphFont"/>
    <w:link w:val="Heading3"/>
    <w:uiPriority w:val="99"/>
    <w:locked/>
    <w:rsid w:val="00043B12"/>
    <w:rPr>
      <w:rFonts w:ascii="Calibri" w:hAnsi="Calibri" w:cs="Times New Roman"/>
      <w:b/>
      <w:bCs/>
      <w:color w:val="4F81BD"/>
      <w:sz w:val="24"/>
      <w:szCs w:val="24"/>
      <w:lang w:eastAsia="en-US"/>
    </w:rPr>
  </w:style>
  <w:style w:type="table" w:styleId="TableGrid">
    <w:name w:val="Table Grid"/>
    <w:basedOn w:val="TableNormal"/>
    <w:uiPriority w:val="99"/>
    <w:rsid w:val="00DA18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
    <w:name w:val="Medium List 1 - Accent 11"/>
    <w:uiPriority w:val="99"/>
    <w:rsid w:val="001B1CF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1B1CFC"/>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3">
    <w:name w:val="Medium Grid 1 Accent 3"/>
    <w:basedOn w:val="TableNormal"/>
    <w:uiPriority w:val="99"/>
    <w:rsid w:val="00D40F74"/>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paragraph" w:styleId="ListParagraph">
    <w:name w:val="List Paragraph"/>
    <w:basedOn w:val="Normal"/>
    <w:uiPriority w:val="99"/>
    <w:qFormat/>
    <w:rsid w:val="00594A72"/>
    <w:pPr>
      <w:ind w:left="720"/>
      <w:contextualSpacing/>
    </w:pPr>
  </w:style>
  <w:style w:type="character" w:styleId="Hyperlink">
    <w:name w:val="Hyperlink"/>
    <w:basedOn w:val="DefaultParagraphFont"/>
    <w:uiPriority w:val="99"/>
    <w:rsid w:val="004B1897"/>
    <w:rPr>
      <w:rFonts w:cs="Times New Roman"/>
      <w:color w:val="0000FF"/>
      <w:u w:val="single"/>
    </w:rPr>
  </w:style>
  <w:style w:type="paragraph" w:styleId="BalloonText">
    <w:name w:val="Balloon Text"/>
    <w:basedOn w:val="Normal"/>
    <w:link w:val="BalloonTextChar"/>
    <w:uiPriority w:val="99"/>
    <w:semiHidden/>
    <w:rsid w:val="00B01D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1D52"/>
    <w:rPr>
      <w:rFonts w:ascii="Tahoma" w:hAnsi="Tahoma" w:cs="Tahoma"/>
      <w:sz w:val="16"/>
      <w:szCs w:val="16"/>
      <w:lang w:eastAsia="en-US"/>
    </w:rPr>
  </w:style>
  <w:style w:type="paragraph" w:styleId="Header">
    <w:name w:val="header"/>
    <w:basedOn w:val="Normal"/>
    <w:link w:val="HeaderChar"/>
    <w:uiPriority w:val="99"/>
    <w:rsid w:val="002465AD"/>
    <w:pPr>
      <w:tabs>
        <w:tab w:val="center" w:pos="4680"/>
        <w:tab w:val="right" w:pos="9360"/>
      </w:tabs>
    </w:pPr>
  </w:style>
  <w:style w:type="character" w:customStyle="1" w:styleId="HeaderChar">
    <w:name w:val="Header Char"/>
    <w:basedOn w:val="DefaultParagraphFont"/>
    <w:link w:val="Header"/>
    <w:uiPriority w:val="99"/>
    <w:locked/>
    <w:rsid w:val="002465AD"/>
    <w:rPr>
      <w:rFonts w:ascii="Verdana" w:hAnsi="Verdana" w:cs="Times New Roman"/>
      <w:sz w:val="24"/>
      <w:szCs w:val="24"/>
      <w:lang w:eastAsia="en-US"/>
    </w:rPr>
  </w:style>
  <w:style w:type="paragraph" w:styleId="Footer">
    <w:name w:val="footer"/>
    <w:basedOn w:val="Normal"/>
    <w:link w:val="FooterChar"/>
    <w:uiPriority w:val="99"/>
    <w:rsid w:val="002465AD"/>
    <w:pPr>
      <w:tabs>
        <w:tab w:val="center" w:pos="4680"/>
        <w:tab w:val="right" w:pos="9360"/>
      </w:tabs>
    </w:pPr>
  </w:style>
  <w:style w:type="character" w:customStyle="1" w:styleId="FooterChar">
    <w:name w:val="Footer Char"/>
    <w:basedOn w:val="DefaultParagraphFont"/>
    <w:link w:val="Footer"/>
    <w:uiPriority w:val="99"/>
    <w:locked/>
    <w:rsid w:val="002465AD"/>
    <w:rPr>
      <w:rFonts w:ascii="Verdana" w:hAnsi="Verdan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9198">
      <w:bodyDiv w:val="1"/>
      <w:marLeft w:val="0"/>
      <w:marRight w:val="0"/>
      <w:marTop w:val="0"/>
      <w:marBottom w:val="0"/>
      <w:divBdr>
        <w:top w:val="none" w:sz="0" w:space="0" w:color="auto"/>
        <w:left w:val="none" w:sz="0" w:space="0" w:color="auto"/>
        <w:bottom w:val="none" w:sz="0" w:space="0" w:color="auto"/>
        <w:right w:val="none" w:sz="0" w:space="0" w:color="auto"/>
      </w:divBdr>
    </w:div>
    <w:div w:id="618414970">
      <w:marLeft w:val="0"/>
      <w:marRight w:val="0"/>
      <w:marTop w:val="0"/>
      <w:marBottom w:val="0"/>
      <w:divBdr>
        <w:top w:val="none" w:sz="0" w:space="0" w:color="auto"/>
        <w:left w:val="none" w:sz="0" w:space="0" w:color="auto"/>
        <w:bottom w:val="none" w:sz="0" w:space="0" w:color="auto"/>
        <w:right w:val="none" w:sz="0" w:space="0" w:color="auto"/>
      </w:divBdr>
    </w:div>
    <w:div w:id="618414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anda.Markham@dpsnc.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ine.thompson@dpsnc.net" TargetMode="External"/><Relationship Id="rId5" Type="http://schemas.openxmlformats.org/officeDocument/2006/relationships/webSettings" Target="webSettings.xml"/><Relationship Id="rId10" Type="http://schemas.openxmlformats.org/officeDocument/2006/relationships/hyperlink" Target="mailto:Katherine.turner@dpsnc.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0ADDE-0E5E-49B9-9309-11B449C8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2957</Words>
  <Characters>16856</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Turner</dc:creator>
  <cp:lastModifiedBy>Titus Pollard</cp:lastModifiedBy>
  <cp:revision>2</cp:revision>
  <cp:lastPrinted>2013-05-17T18:10:00Z</cp:lastPrinted>
  <dcterms:created xsi:type="dcterms:W3CDTF">2017-09-11T01:14:00Z</dcterms:created>
  <dcterms:modified xsi:type="dcterms:W3CDTF">2017-09-11T01:14:00Z</dcterms:modified>
</cp:coreProperties>
</file>